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4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 w14:paraId="6B361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 w14:paraId="7CFC1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  <w:t xml:space="preserve">鄄城县人民政府 </w:t>
      </w:r>
    </w:p>
    <w:p w14:paraId="36432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  <w:t>关于印发《鄄城县国民经济和社会发展</w:t>
      </w:r>
    </w:p>
    <w:p w14:paraId="57A87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0"/>
          <w:kern w:val="2"/>
          <w:sz w:val="44"/>
          <w:szCs w:val="44"/>
          <w:highlight w:val="none"/>
          <w:lang w:val="en-US" w:eastAsia="zh-CN" w:bidi="ar-SA"/>
        </w:rPr>
        <w:t>第十五个五年规划纲要》的通知</w:t>
      </w:r>
    </w:p>
    <w:p w14:paraId="474B4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 w14:paraId="46CC7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0"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鄄政发〔2026〕</w:t>
      </w:r>
      <w:r>
        <w:rPr>
          <w:rFonts w:hint="eastAsia" w:ascii="Times New Roman" w:hAnsi="Times New Roman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号</w:t>
      </w:r>
    </w:p>
    <w:p w14:paraId="2A430119">
      <w:pPr>
        <w:pStyle w:val="2"/>
        <w:rPr>
          <w:rFonts w:hint="default"/>
          <w:lang w:val="en-US" w:eastAsia="zh-CN"/>
        </w:rPr>
      </w:pPr>
    </w:p>
    <w:p w14:paraId="76BA3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各镇人民政府、街道办事处，县经济开发区、中药材产业园管委会，县政府各部门、</w:t>
      </w:r>
      <w:r>
        <w:rPr>
          <w:rFonts w:hint="eastAsia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： </w:t>
      </w:r>
    </w:p>
    <w:p w14:paraId="4B6A5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《鄄城县国民经济和社会发展第十五个五年规划纲要》已经鄄城县第十九届人民代表大会第五次会议审查批准</w:t>
      </w:r>
      <w:r>
        <w:rPr>
          <w:rFonts w:hint="eastAsia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现印发给你们，请认真贯彻执行。 </w:t>
      </w:r>
    </w:p>
    <w:p w14:paraId="4EDCFC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eastAsia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附件：鄄城县国民经济和社会发展第十五个五年规划纲要</w:t>
      </w:r>
      <w:bookmarkStart w:id="0" w:name="_GoBack"/>
      <w:bookmarkEnd w:id="0"/>
    </w:p>
    <w:p w14:paraId="5829B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</w:p>
    <w:p w14:paraId="3E26E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="0" w:leftChars="0" w:firstLine="0" w:firstLineChars="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鄄城县人民政府 </w:t>
      </w:r>
    </w:p>
    <w:p w14:paraId="307E09D0">
      <w:pPr>
        <w:jc w:val="right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2026年</w:t>
      </w:r>
      <w:r>
        <w:rPr>
          <w:rFonts w:hint="eastAsia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E6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 w:val="0"/>
      <w:snapToGrid w:val="0"/>
      <w:spacing w:before="0" w:after="0" w:line="600" w:lineRule="exact"/>
      <w:ind w:left="0" w:leftChars="0" w:firstLine="640" w:firstLineChars="200"/>
      <w:jc w:val="both"/>
      <w:textAlignment w:val="auto"/>
    </w:pPr>
    <w:rPr>
      <w:rFonts w:ascii="仿宋_GB2312" w:hAnsi="仿宋_GB2312" w:eastAsia="仿宋_GB2312" w:cs="仿宋_GB2312"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2026-09-04T07:21:46Z</dcterms:created>
  <dc:creator>Administrator</dc:creator>
  <cp:lastModifiedBy>无声</cp:lastModifiedBy>
  <dcterms:modified xsi:type="dcterms:W3CDTF">2026-09-04T07:22:58Z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eyJoZGlkIjoiMzg2ODMyNWExNjk1M2EzNTcyMmM0MTFiODNlMGM1MzEiLCJ1c2VySWQiOiI0NjA3ODM0NTMifQ==</vt:lpwstr>
  </property>
  <property fmtid="{D5CDD505-2E9C-101B-9397-08002B2CF9AE}" pid="4" name="ICV">
    <vt:lpwstr>8DBFCFEC813C496BADF04C9D19E430EA_12</vt:lpwstr>
  </property>
</Properties>
</file>