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5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eastAsia="zh-CN"/>
        </w:rPr>
      </w:pPr>
    </w:p>
    <w:p w14:paraId="371C8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eastAsia="zh-CN"/>
        </w:rPr>
      </w:pPr>
    </w:p>
    <w:p w14:paraId="35D61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eastAsia="zh-CN"/>
        </w:rPr>
      </w:pPr>
    </w:p>
    <w:p w14:paraId="636A3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eastAsia="zh-CN"/>
        </w:rPr>
      </w:pPr>
    </w:p>
    <w:p w14:paraId="338356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52"/>
          <w:lang w:eastAsia="zh-CN"/>
        </w:rPr>
      </w:pPr>
    </w:p>
    <w:p w14:paraId="2271ED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鄄城</w:t>
      </w:r>
      <w:r>
        <w:rPr>
          <w:rFonts w:hint="eastAsia" w:ascii="方正小标宋简体" w:hAnsi="方正小标宋简体" w:eastAsia="方正小标宋简体" w:cs="方正小标宋简体"/>
          <w:sz w:val="44"/>
          <w:szCs w:val="52"/>
        </w:rPr>
        <w:t>县应急管理局2025年“政府开放” 活动</w:t>
      </w:r>
    </w:p>
    <w:p w14:paraId="1ADCC8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方</w:t>
      </w:r>
      <w:r>
        <w:rPr>
          <w:rFonts w:hint="eastAsia" w:ascii="方正小标宋简体" w:hAnsi="方正小标宋简体" w:eastAsia="方正小标宋简体" w:cs="方正小标宋简体"/>
          <w:sz w:val="44"/>
          <w:szCs w:val="52"/>
          <w:lang w:val="en-US" w:eastAsia="zh-CN"/>
        </w:rPr>
        <w:t xml:space="preserve">   </w:t>
      </w:r>
      <w:r>
        <w:rPr>
          <w:rFonts w:hint="eastAsia" w:ascii="方正小标宋简体" w:hAnsi="方正小标宋简体" w:eastAsia="方正小标宋简体" w:cs="方正小标宋简体"/>
          <w:sz w:val="44"/>
          <w:szCs w:val="52"/>
        </w:rPr>
        <w:t>案</w:t>
      </w:r>
    </w:p>
    <w:p w14:paraId="3EEBE2C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40"/>
        </w:rPr>
      </w:pPr>
    </w:p>
    <w:p w14:paraId="4A2E20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为切实推进阳光、透明、开放、服务型政府建设，提高政府履职水平，根据《</w:t>
      </w:r>
      <w:r>
        <w:rPr>
          <w:rFonts w:hint="eastAsia" w:ascii="方正仿宋_GBK" w:hAnsi="方正仿宋_GBK" w:eastAsia="方正仿宋_GBK" w:cs="方正仿宋_GBK"/>
          <w:sz w:val="32"/>
          <w:szCs w:val="40"/>
          <w:lang w:eastAsia="zh-CN"/>
        </w:rPr>
        <w:t>鄄城</w:t>
      </w:r>
      <w:r>
        <w:rPr>
          <w:rFonts w:hint="eastAsia" w:ascii="方正仿宋_GBK" w:hAnsi="方正仿宋_GBK" w:eastAsia="方正仿宋_GBK" w:cs="方正仿宋_GBK"/>
          <w:sz w:val="32"/>
          <w:szCs w:val="40"/>
        </w:rPr>
        <w:t>县人民政府办公室关于开展2025年政府开放活动的通知》要求，结合我局实际，制定本方案。</w:t>
      </w:r>
    </w:p>
    <w:p w14:paraId="3A976A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eastAsia="zh-CN"/>
        </w:rPr>
        <w:t>一</w:t>
      </w:r>
      <w:r>
        <w:rPr>
          <w:rFonts w:hint="eastAsia" w:ascii="黑体" w:hAnsi="黑体" w:eastAsia="黑体" w:cs="黑体"/>
          <w:sz w:val="32"/>
          <w:szCs w:val="40"/>
        </w:rPr>
        <w:t>、活动目标</w:t>
      </w:r>
    </w:p>
    <w:p w14:paraId="4DC361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通过开展“政府开放”活动，搭建应急管理局与广大群众之间的沟通桥梁，增强应急管理工作的透明度和公信力，提升公众安全意识和自救互救能力，以“政府开放”活动为契机，征求各界人士对</w:t>
      </w:r>
      <w:r>
        <w:rPr>
          <w:rFonts w:hint="eastAsia" w:ascii="方正仿宋_GBK" w:hAnsi="方正仿宋_GBK" w:eastAsia="方正仿宋_GBK" w:cs="方正仿宋_GBK"/>
          <w:sz w:val="32"/>
          <w:szCs w:val="40"/>
          <w:lang w:eastAsia="zh-CN"/>
        </w:rPr>
        <w:t>鄄城</w:t>
      </w:r>
      <w:r>
        <w:rPr>
          <w:rFonts w:hint="eastAsia" w:ascii="方正仿宋_GBK" w:hAnsi="方正仿宋_GBK" w:eastAsia="方正仿宋_GBK" w:cs="方正仿宋_GBK"/>
          <w:sz w:val="32"/>
          <w:szCs w:val="40"/>
        </w:rPr>
        <w:t>县应急管理局政务工作的意见建议，积极改进，更好的为群众提供便民利民政务服务</w:t>
      </w:r>
      <w:r>
        <w:rPr>
          <w:rFonts w:hint="eastAsia" w:ascii="方正仿宋_GBK" w:hAnsi="方正仿宋_GBK" w:eastAsia="方正仿宋_GBK" w:cs="方正仿宋_GBK"/>
          <w:sz w:val="32"/>
          <w:szCs w:val="40"/>
          <w:lang w:eastAsia="zh-CN"/>
        </w:rPr>
        <w:t>，</w:t>
      </w:r>
      <w:r>
        <w:rPr>
          <w:rFonts w:hint="eastAsia" w:ascii="仿宋_GB2312" w:hAnsi="仿宋_GB2312" w:eastAsia="仿宋_GB2312" w:cs="仿宋_GB2312"/>
          <w:sz w:val="32"/>
          <w:szCs w:val="40"/>
          <w:lang w:eastAsia="zh-CN"/>
        </w:rPr>
        <w:t>助力“阳光政务</w:t>
      </w:r>
      <w:r>
        <w:rPr>
          <w:rFonts w:hint="eastAsia" w:ascii="仿宋_GB2312" w:hAnsi="仿宋_GB2312" w:eastAsia="仿宋_GB2312" w:cs="仿宋_GB2312"/>
          <w:sz w:val="32"/>
          <w:szCs w:val="40"/>
          <w:lang w:val="en-US" w:eastAsia="zh-CN"/>
        </w:rPr>
        <w:t>·菏心菏力</w:t>
      </w:r>
      <w:r>
        <w:rPr>
          <w:rFonts w:hint="eastAsia" w:ascii="仿宋_GB2312" w:hAnsi="仿宋_GB2312" w:eastAsia="仿宋_GB2312" w:cs="仿宋_GB2312"/>
          <w:sz w:val="32"/>
          <w:szCs w:val="40"/>
          <w:lang w:eastAsia="zh-CN"/>
        </w:rPr>
        <w:t>”</w:t>
      </w:r>
      <w:r>
        <w:rPr>
          <w:rFonts w:hint="eastAsia" w:ascii="方正仿宋_GBK" w:hAnsi="方正仿宋_GBK" w:eastAsia="方正仿宋_GBK" w:cs="方正仿宋_GBK"/>
          <w:sz w:val="32"/>
          <w:szCs w:val="40"/>
        </w:rPr>
        <w:t>。</w:t>
      </w:r>
    </w:p>
    <w:p w14:paraId="4032E3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黑体" w:hAnsi="黑体" w:eastAsia="黑体" w:cs="黑体"/>
          <w:sz w:val="32"/>
          <w:szCs w:val="40"/>
          <w:lang w:eastAsia="zh-CN"/>
        </w:rPr>
        <w:t>二</w:t>
      </w:r>
      <w:r>
        <w:rPr>
          <w:rFonts w:hint="eastAsia" w:ascii="黑体" w:hAnsi="黑体" w:eastAsia="黑体" w:cs="黑体"/>
          <w:sz w:val="32"/>
          <w:szCs w:val="40"/>
        </w:rPr>
        <w:t>、组织领导</w:t>
      </w:r>
    </w:p>
    <w:p w14:paraId="1AF22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为确保本次政府开放日活动顺利开展，我局成立了“政府开放”领导小组负责方案的制定及日常工作。领导小组组成如下:</w:t>
      </w:r>
    </w:p>
    <w:p w14:paraId="6A154C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组  长：</w:t>
      </w:r>
      <w:r>
        <w:rPr>
          <w:rFonts w:hint="eastAsia" w:ascii="方正仿宋_GBK" w:hAnsi="方正仿宋_GBK" w:eastAsia="方正仿宋_GBK" w:cs="方正仿宋_GBK"/>
          <w:sz w:val="32"/>
          <w:szCs w:val="40"/>
          <w:lang w:eastAsia="zh-CN"/>
        </w:rPr>
        <w:t>韩英鑫</w:t>
      </w:r>
      <w:r>
        <w:rPr>
          <w:rFonts w:hint="eastAsia" w:ascii="方正仿宋_GBK" w:hAnsi="方正仿宋_GBK" w:eastAsia="方正仿宋_GBK" w:cs="方正仿宋_GBK"/>
          <w:sz w:val="32"/>
          <w:szCs w:val="40"/>
        </w:rPr>
        <w:t xml:space="preserve"> </w:t>
      </w:r>
    </w:p>
    <w:p w14:paraId="6534A1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副组长：</w:t>
      </w:r>
      <w:r>
        <w:rPr>
          <w:rFonts w:hint="eastAsia" w:ascii="方正仿宋_GBK" w:hAnsi="方正仿宋_GBK" w:eastAsia="方正仿宋_GBK" w:cs="方正仿宋_GBK"/>
          <w:sz w:val="32"/>
          <w:szCs w:val="40"/>
          <w:lang w:eastAsia="zh-CN"/>
        </w:rPr>
        <w:t>杨继华</w:t>
      </w:r>
      <w:r>
        <w:rPr>
          <w:rFonts w:hint="eastAsia" w:ascii="方正仿宋_GBK" w:hAnsi="方正仿宋_GBK" w:eastAsia="方正仿宋_GBK" w:cs="方正仿宋_GBK"/>
          <w:sz w:val="32"/>
          <w:szCs w:val="40"/>
        </w:rPr>
        <w:t>        </w:t>
      </w:r>
      <w:r>
        <w:rPr>
          <w:rFonts w:hint="eastAsia" w:ascii="方正仿宋_GBK" w:hAnsi="方正仿宋_GBK" w:eastAsia="方正仿宋_GBK" w:cs="方正仿宋_GBK"/>
          <w:sz w:val="32"/>
          <w:szCs w:val="40"/>
          <w:lang w:val="en-US" w:eastAsia="zh-CN"/>
        </w:rPr>
        <w:t xml:space="preserve">    </w:t>
      </w:r>
      <w:r>
        <w:rPr>
          <w:rFonts w:hint="eastAsia" w:ascii="方正仿宋_GBK" w:hAnsi="方正仿宋_GBK" w:eastAsia="方正仿宋_GBK" w:cs="方正仿宋_GBK"/>
          <w:sz w:val="32"/>
          <w:szCs w:val="40"/>
          <w:lang w:eastAsia="zh-CN"/>
        </w:rPr>
        <w:t>刘</w:t>
      </w:r>
      <w:r>
        <w:rPr>
          <w:rFonts w:hint="eastAsia" w:ascii="方正仿宋_GBK" w:hAnsi="方正仿宋_GBK" w:eastAsia="方正仿宋_GBK" w:cs="方正仿宋_GBK"/>
          <w:sz w:val="32"/>
          <w:szCs w:val="40"/>
          <w:lang w:val="en-US" w:eastAsia="zh-CN"/>
        </w:rPr>
        <w:t xml:space="preserve">  </w:t>
      </w:r>
      <w:r>
        <w:rPr>
          <w:rFonts w:hint="eastAsia" w:ascii="方正仿宋_GBK" w:hAnsi="方正仿宋_GBK" w:eastAsia="方正仿宋_GBK" w:cs="方正仿宋_GBK"/>
          <w:sz w:val="32"/>
          <w:szCs w:val="40"/>
          <w:lang w:eastAsia="zh-CN"/>
        </w:rPr>
        <w:t>刚</w:t>
      </w:r>
      <w:r>
        <w:rPr>
          <w:rFonts w:hint="eastAsia" w:ascii="方正仿宋_GBK" w:hAnsi="方正仿宋_GBK" w:eastAsia="方正仿宋_GBK" w:cs="方正仿宋_GBK"/>
          <w:sz w:val="32"/>
          <w:szCs w:val="40"/>
        </w:rPr>
        <w:t xml:space="preserve"> </w:t>
      </w:r>
    </w:p>
    <w:p w14:paraId="09345A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rPr>
        <w:t>        </w:t>
      </w:r>
      <w:r>
        <w:rPr>
          <w:rFonts w:hint="eastAsia" w:ascii="方正仿宋_GBK" w:hAnsi="方正仿宋_GBK" w:eastAsia="方正仿宋_GBK" w:cs="方正仿宋_GBK"/>
          <w:sz w:val="32"/>
          <w:szCs w:val="40"/>
          <w:lang w:val="en-US" w:eastAsia="zh-CN"/>
        </w:rPr>
        <w:t xml:space="preserve">    </w:t>
      </w:r>
      <w:r>
        <w:rPr>
          <w:rFonts w:hint="eastAsia" w:ascii="方正仿宋_GBK" w:hAnsi="方正仿宋_GBK" w:eastAsia="方正仿宋_GBK" w:cs="方正仿宋_GBK"/>
          <w:sz w:val="32"/>
          <w:szCs w:val="40"/>
          <w:lang w:eastAsia="zh-CN"/>
        </w:rPr>
        <w:t>王启政</w:t>
      </w:r>
      <w:r>
        <w:rPr>
          <w:rFonts w:hint="eastAsia" w:ascii="方正仿宋_GBK" w:hAnsi="方正仿宋_GBK" w:eastAsia="方正仿宋_GBK" w:cs="方正仿宋_GBK"/>
          <w:sz w:val="32"/>
          <w:szCs w:val="40"/>
        </w:rPr>
        <w:t xml:space="preserve">        </w:t>
      </w:r>
      <w:r>
        <w:rPr>
          <w:rFonts w:hint="eastAsia" w:ascii="方正仿宋_GBK" w:hAnsi="方正仿宋_GBK" w:eastAsia="方正仿宋_GBK" w:cs="方正仿宋_GBK"/>
          <w:sz w:val="32"/>
          <w:szCs w:val="40"/>
          <w:lang w:val="en-US" w:eastAsia="zh-CN"/>
        </w:rPr>
        <w:t xml:space="preserve">    </w:t>
      </w:r>
      <w:r>
        <w:rPr>
          <w:rFonts w:hint="eastAsia" w:ascii="方正仿宋_GBK" w:hAnsi="方正仿宋_GBK" w:eastAsia="方正仿宋_GBK" w:cs="方正仿宋_GBK"/>
          <w:sz w:val="32"/>
          <w:szCs w:val="40"/>
          <w:lang w:eastAsia="zh-CN"/>
        </w:rPr>
        <w:t>杨</w:t>
      </w:r>
      <w:r>
        <w:rPr>
          <w:rFonts w:hint="eastAsia" w:ascii="方正仿宋_GBK" w:hAnsi="方正仿宋_GBK" w:eastAsia="方正仿宋_GBK" w:cs="方正仿宋_GBK"/>
          <w:sz w:val="32"/>
          <w:szCs w:val="40"/>
          <w:lang w:val="en-US" w:eastAsia="zh-CN"/>
        </w:rPr>
        <w:t xml:space="preserve">  </w:t>
      </w:r>
      <w:r>
        <w:rPr>
          <w:rFonts w:hint="eastAsia" w:ascii="方正仿宋_GBK" w:hAnsi="方正仿宋_GBK" w:eastAsia="方正仿宋_GBK" w:cs="方正仿宋_GBK"/>
          <w:sz w:val="32"/>
          <w:szCs w:val="40"/>
          <w:lang w:eastAsia="zh-CN"/>
        </w:rPr>
        <w:t>岭</w:t>
      </w:r>
      <w:r>
        <w:rPr>
          <w:rFonts w:hint="eastAsia" w:ascii="方正仿宋_GBK" w:hAnsi="方正仿宋_GBK" w:eastAsia="方正仿宋_GBK" w:cs="方正仿宋_GBK"/>
          <w:sz w:val="32"/>
          <w:szCs w:val="40"/>
          <w:lang w:val="en-US" w:eastAsia="zh-CN"/>
        </w:rPr>
        <w:t xml:space="preserve"> </w:t>
      </w:r>
    </w:p>
    <w:p w14:paraId="072173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rPr>
        <w:t>成  员：</w:t>
      </w:r>
      <w:r>
        <w:rPr>
          <w:rFonts w:hint="eastAsia" w:ascii="方正仿宋_GBK" w:hAnsi="方正仿宋_GBK" w:eastAsia="方正仿宋_GBK" w:cs="方正仿宋_GBK"/>
          <w:sz w:val="32"/>
          <w:szCs w:val="40"/>
          <w:lang w:eastAsia="zh-CN"/>
        </w:rPr>
        <w:t>范继国</w:t>
      </w:r>
      <w:r>
        <w:rPr>
          <w:rFonts w:hint="eastAsia" w:ascii="方正仿宋_GBK" w:hAnsi="方正仿宋_GBK" w:eastAsia="方正仿宋_GBK" w:cs="方正仿宋_GBK"/>
          <w:sz w:val="32"/>
          <w:szCs w:val="40"/>
          <w:lang w:val="en-US" w:eastAsia="zh-CN"/>
        </w:rPr>
        <w:t xml:space="preserve">            荣红英</w:t>
      </w:r>
    </w:p>
    <w:p w14:paraId="02200A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        王  健            王新亮</w:t>
      </w:r>
    </w:p>
    <w:p w14:paraId="0730CC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黑体" w:hAnsi="黑体" w:eastAsia="黑体" w:cs="黑体"/>
          <w:sz w:val="32"/>
          <w:szCs w:val="40"/>
          <w:lang w:eastAsia="zh-CN"/>
        </w:rPr>
        <w:t>三</w:t>
      </w:r>
      <w:r>
        <w:rPr>
          <w:rFonts w:hint="eastAsia" w:ascii="黑体" w:hAnsi="黑体" w:eastAsia="黑体" w:cs="黑体"/>
          <w:sz w:val="32"/>
          <w:szCs w:val="40"/>
        </w:rPr>
        <w:t>、活动时间及地点</w:t>
      </w:r>
    </w:p>
    <w:p w14:paraId="05631D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rPr>
        <w:t>时间：2025年</w:t>
      </w:r>
      <w:r>
        <w:rPr>
          <w:rFonts w:hint="eastAsia" w:ascii="方正仿宋_GBK" w:hAnsi="方正仿宋_GBK" w:eastAsia="方正仿宋_GBK" w:cs="方正仿宋_GBK"/>
          <w:sz w:val="32"/>
          <w:szCs w:val="40"/>
          <w:lang w:val="en-US" w:eastAsia="zh-CN"/>
        </w:rPr>
        <w:t>10</w:t>
      </w:r>
      <w:r>
        <w:rPr>
          <w:rFonts w:hint="eastAsia" w:ascii="方正仿宋_GBK" w:hAnsi="方正仿宋_GBK" w:eastAsia="方正仿宋_GBK" w:cs="方正仿宋_GBK"/>
          <w:sz w:val="32"/>
          <w:szCs w:val="40"/>
        </w:rPr>
        <w:t>月</w:t>
      </w:r>
      <w:r>
        <w:rPr>
          <w:rFonts w:hint="eastAsia" w:ascii="方正仿宋_GBK" w:hAnsi="方正仿宋_GBK" w:eastAsia="方正仿宋_GBK" w:cs="方正仿宋_GBK"/>
          <w:sz w:val="32"/>
          <w:szCs w:val="40"/>
          <w:lang w:eastAsia="zh-CN"/>
        </w:rPr>
        <w:t>底至</w:t>
      </w:r>
      <w:r>
        <w:rPr>
          <w:rFonts w:hint="eastAsia" w:ascii="方正仿宋_GBK" w:hAnsi="方正仿宋_GBK" w:eastAsia="方正仿宋_GBK" w:cs="方正仿宋_GBK"/>
          <w:sz w:val="32"/>
          <w:szCs w:val="40"/>
          <w:lang w:val="en-US" w:eastAsia="zh-CN"/>
        </w:rPr>
        <w:t>11月</w:t>
      </w:r>
      <w:r>
        <w:rPr>
          <w:rFonts w:hint="eastAsia" w:ascii="方正仿宋_GBK" w:hAnsi="方正仿宋_GBK" w:eastAsia="方正仿宋_GBK" w:cs="方正仿宋_GBK"/>
          <w:sz w:val="32"/>
          <w:szCs w:val="40"/>
          <w:lang w:eastAsia="zh-CN"/>
        </w:rPr>
        <w:t>底</w:t>
      </w:r>
      <w:bookmarkStart w:id="0" w:name="_GoBack"/>
      <w:bookmarkEnd w:id="0"/>
    </w:p>
    <w:p w14:paraId="088FB5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地点：县应急管理</w:t>
      </w:r>
      <w:r>
        <w:rPr>
          <w:rFonts w:hint="eastAsia" w:ascii="方正仿宋_GBK" w:hAnsi="方正仿宋_GBK" w:eastAsia="方正仿宋_GBK" w:cs="方正仿宋_GBK"/>
          <w:sz w:val="32"/>
          <w:szCs w:val="40"/>
          <w:lang w:eastAsia="zh-CN"/>
        </w:rPr>
        <w:t>局</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40"/>
          <w:lang w:eastAsia="zh-CN"/>
        </w:rPr>
        <w:t>鄄城县帝景首府小区</w:t>
      </w:r>
      <w:r>
        <w:rPr>
          <w:rFonts w:hint="eastAsia" w:ascii="方正仿宋_GBK" w:hAnsi="方正仿宋_GBK" w:eastAsia="方正仿宋_GBK" w:cs="方正仿宋_GBK"/>
          <w:sz w:val="32"/>
          <w:szCs w:val="40"/>
          <w:lang w:val="en-US" w:eastAsia="zh-CN"/>
        </w:rPr>
        <w:t>1号楼3楼</w:t>
      </w:r>
      <w:r>
        <w:rPr>
          <w:rFonts w:hint="eastAsia" w:ascii="方正仿宋_GBK" w:hAnsi="方正仿宋_GBK" w:eastAsia="方正仿宋_GBK" w:cs="方正仿宋_GBK"/>
          <w:sz w:val="32"/>
          <w:szCs w:val="40"/>
        </w:rPr>
        <w:t>）</w:t>
      </w:r>
    </w:p>
    <w:p w14:paraId="02FB44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黑体" w:hAnsi="黑体" w:eastAsia="黑体" w:cs="黑体"/>
          <w:sz w:val="32"/>
          <w:szCs w:val="40"/>
          <w:lang w:eastAsia="zh-CN"/>
        </w:rPr>
        <w:t>四</w:t>
      </w:r>
      <w:r>
        <w:rPr>
          <w:rFonts w:hint="eastAsia" w:ascii="黑体" w:hAnsi="黑体" w:eastAsia="黑体" w:cs="黑体"/>
          <w:sz w:val="32"/>
          <w:szCs w:val="40"/>
        </w:rPr>
        <w:t>、活动内容</w:t>
      </w:r>
    </w:p>
    <w:p w14:paraId="0EB1B4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（一）活动主题：</w:t>
      </w:r>
      <w:r>
        <w:rPr>
          <w:rFonts w:hint="eastAsia" w:ascii="方正仿宋_GBK" w:hAnsi="方正仿宋_GBK" w:eastAsia="方正仿宋_GBK" w:cs="方正仿宋_GBK"/>
          <w:sz w:val="32"/>
          <w:szCs w:val="40"/>
        </w:rPr>
        <w:t>“走进应急·共筑安全防线”</w:t>
      </w:r>
    </w:p>
    <w:p w14:paraId="4B953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（二）邀请对象：</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eastAsia="zh-CN"/>
        </w:rPr>
        <w:t>鄄城</w:t>
      </w:r>
      <w:r>
        <w:rPr>
          <w:rFonts w:hint="eastAsia" w:ascii="仿宋_GB2312" w:hAnsi="仿宋_GB2312" w:eastAsia="仿宋_GB2312" w:cs="仿宋_GB2312"/>
          <w:sz w:val="32"/>
          <w:szCs w:val="40"/>
        </w:rPr>
        <w:t>县县内的企业负责人、企业员工，关心</w:t>
      </w:r>
      <w:r>
        <w:rPr>
          <w:rFonts w:hint="eastAsia" w:ascii="仿宋_GB2312" w:hAnsi="仿宋_GB2312" w:eastAsia="仿宋_GB2312" w:cs="仿宋_GB2312"/>
          <w:sz w:val="32"/>
          <w:szCs w:val="40"/>
          <w:lang w:eastAsia="zh-CN"/>
        </w:rPr>
        <w:t>鄄城县</w:t>
      </w:r>
      <w:r>
        <w:rPr>
          <w:rFonts w:hint="eastAsia" w:ascii="仿宋_GB2312" w:hAnsi="仿宋_GB2312" w:eastAsia="仿宋_GB2312" w:cs="仿宋_GB2312"/>
          <w:sz w:val="32"/>
          <w:szCs w:val="40"/>
        </w:rPr>
        <w:t>应急管理工作且年满18周岁具有完全民事行为能力的公民，均欢迎报名参加。</w:t>
      </w:r>
    </w:p>
    <w:p w14:paraId="4EC31F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报名方式</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即日起至</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eastAsia="zh-CN"/>
        </w:rPr>
        <w:t>底</w:t>
      </w:r>
      <w:r>
        <w:rPr>
          <w:rFonts w:hint="eastAsia" w:ascii="仿宋_GB2312" w:hAnsi="仿宋_GB2312" w:eastAsia="仿宋_GB2312" w:cs="仿宋_GB2312"/>
          <w:sz w:val="32"/>
          <w:szCs w:val="40"/>
        </w:rPr>
        <w:t>，可拨打电话0</w:t>
      </w:r>
      <w:r>
        <w:rPr>
          <w:rFonts w:hint="eastAsia" w:ascii="仿宋_GB2312" w:hAnsi="仿宋_GB2312" w:eastAsia="仿宋_GB2312" w:cs="仿宋_GB2312"/>
          <w:sz w:val="32"/>
          <w:szCs w:val="40"/>
          <w:lang w:val="en-US" w:eastAsia="zh-CN"/>
        </w:rPr>
        <w:t>530</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2411669</w:t>
      </w:r>
      <w:r>
        <w:rPr>
          <w:rFonts w:hint="eastAsia" w:ascii="仿宋_GB2312" w:hAnsi="仿宋_GB2312" w:eastAsia="仿宋_GB2312" w:cs="仿宋_GB2312"/>
          <w:sz w:val="32"/>
          <w:szCs w:val="40"/>
        </w:rPr>
        <w:t>或通过邮箱</w:t>
      </w:r>
      <w:r>
        <w:rPr>
          <w:rFonts w:hint="eastAsia" w:ascii="仿宋_GB2312" w:hAnsi="仿宋_GB2312" w:eastAsia="仿宋_GB2312" w:cs="仿宋_GB2312"/>
          <w:sz w:val="32"/>
          <w:szCs w:val="40"/>
          <w:lang w:val="en-US" w:eastAsia="zh-CN"/>
        </w:rPr>
        <w:t>jcxajj</w:t>
      </w:r>
      <w:r>
        <w:rPr>
          <w:rFonts w:hint="eastAsia" w:ascii="仿宋_GB2312" w:hAnsi="仿宋_GB2312" w:eastAsia="仿宋_GB2312" w:cs="仿宋_GB2312"/>
          <w:sz w:val="32"/>
          <w:szCs w:val="40"/>
        </w:rPr>
        <w:t>@163.com进行报名，提供姓名、联系方式、居住地址等个人信息。</w:t>
      </w:r>
    </w:p>
    <w:p w14:paraId="3E415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（三）活动形式：</w:t>
      </w:r>
    </w:p>
    <w:p w14:paraId="291F0E3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方正仿宋_GBK" w:hAnsi="方正仿宋_GBK" w:eastAsia="方正仿宋_GBK" w:cs="方正仿宋_GBK"/>
          <w:b/>
          <w:bCs/>
          <w:sz w:val="32"/>
          <w:szCs w:val="40"/>
        </w:rPr>
        <w:t>1</w:t>
      </w:r>
      <w:r>
        <w:rPr>
          <w:rFonts w:hint="eastAsia" w:ascii="方正仿宋_GBK" w:hAnsi="方正仿宋_GBK" w:eastAsia="方正仿宋_GBK" w:cs="方正仿宋_GBK"/>
          <w:b/>
          <w:bCs/>
          <w:sz w:val="32"/>
          <w:szCs w:val="40"/>
          <w:lang w:eastAsia="zh-CN"/>
        </w:rPr>
        <w:t>、</w:t>
      </w:r>
      <w:r>
        <w:rPr>
          <w:rFonts w:hint="eastAsia" w:ascii="方正仿宋_GBK" w:hAnsi="方正仿宋_GBK" w:eastAsia="方正仿宋_GBK" w:cs="方正仿宋_GBK"/>
          <w:b/>
          <w:bCs/>
          <w:sz w:val="32"/>
          <w:szCs w:val="40"/>
        </w:rPr>
        <w:t>现场观摩。</w:t>
      </w:r>
      <w:r>
        <w:rPr>
          <w:rFonts w:hint="eastAsia" w:ascii="仿宋_GB2312" w:hAnsi="仿宋_GB2312" w:eastAsia="仿宋_GB2312" w:cs="仿宋_GB2312"/>
          <w:color w:val="auto"/>
          <w:sz w:val="32"/>
          <w:szCs w:val="40"/>
          <w:lang w:eastAsia="zh-CN"/>
        </w:rPr>
        <w:t>开放安全教育体验基地，</w:t>
      </w:r>
      <w:r>
        <w:rPr>
          <w:rFonts w:hint="eastAsia" w:ascii="方正仿宋_GBK" w:hAnsi="方正仿宋_GBK" w:eastAsia="方正仿宋_GBK" w:cs="方正仿宋_GBK"/>
          <w:sz w:val="32"/>
          <w:szCs w:val="40"/>
        </w:rPr>
        <w:t>邀请参与活动人员有序</w:t>
      </w:r>
      <w:r>
        <w:rPr>
          <w:rFonts w:hint="eastAsia" w:ascii="仿宋_GB2312" w:hAnsi="仿宋_GB2312" w:eastAsia="仿宋_GB2312" w:cs="仿宋_GB2312"/>
          <w:i w:val="0"/>
          <w:iCs w:val="0"/>
          <w:caps w:val="0"/>
          <w:color w:val="000000"/>
          <w:spacing w:val="0"/>
          <w:sz w:val="32"/>
          <w:szCs w:val="32"/>
          <w:shd w:val="clear" w:color="auto" w:fill="FFFFFF"/>
        </w:rPr>
        <w:t>参观体验校园安全、交通安全、自然灾害消防安全、VR体验等体验区</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7BD3DD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2</w:t>
      </w:r>
      <w:r>
        <w:rPr>
          <w:rFonts w:hint="eastAsia" w:ascii="方正仿宋_GBK" w:hAnsi="方正仿宋_GBK" w:eastAsia="方正仿宋_GBK" w:cs="方正仿宋_GBK"/>
          <w:b/>
          <w:bCs/>
          <w:sz w:val="32"/>
          <w:szCs w:val="40"/>
          <w:lang w:eastAsia="zh-CN"/>
        </w:rPr>
        <w:t>、</w:t>
      </w:r>
      <w:r>
        <w:rPr>
          <w:rFonts w:hint="eastAsia" w:ascii="方正仿宋_GBK" w:hAnsi="方正仿宋_GBK" w:eastAsia="方正仿宋_GBK" w:cs="方正仿宋_GBK"/>
          <w:b/>
          <w:bCs/>
          <w:sz w:val="32"/>
          <w:szCs w:val="40"/>
        </w:rPr>
        <w:t>政策解读。</w:t>
      </w:r>
      <w:r>
        <w:rPr>
          <w:rFonts w:hint="eastAsia" w:ascii="方正仿宋_GBK" w:hAnsi="方正仿宋_GBK" w:eastAsia="方正仿宋_GBK" w:cs="方正仿宋_GBK"/>
          <w:sz w:val="32"/>
          <w:szCs w:val="40"/>
        </w:rPr>
        <w:t>由业务</w:t>
      </w:r>
      <w:r>
        <w:rPr>
          <w:rFonts w:hint="eastAsia" w:ascii="方正仿宋_GBK" w:hAnsi="方正仿宋_GBK" w:eastAsia="方正仿宋_GBK" w:cs="方正仿宋_GBK"/>
          <w:sz w:val="32"/>
          <w:szCs w:val="40"/>
          <w:lang w:eastAsia="zh-CN"/>
        </w:rPr>
        <w:t>股</w:t>
      </w:r>
      <w:r>
        <w:rPr>
          <w:rFonts w:hint="eastAsia" w:ascii="方正仿宋_GBK" w:hAnsi="方正仿宋_GBK" w:eastAsia="方正仿宋_GBK" w:cs="方正仿宋_GBK"/>
          <w:sz w:val="32"/>
          <w:szCs w:val="40"/>
        </w:rPr>
        <w:t>室负责人对化工企业相关政策法规规定</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工伤预防安全知识</w:t>
      </w:r>
      <w:r>
        <w:rPr>
          <w:rFonts w:hint="eastAsia" w:ascii="方正仿宋_GBK" w:hAnsi="方正仿宋_GBK" w:eastAsia="方正仿宋_GBK" w:cs="方正仿宋_GBK"/>
          <w:sz w:val="32"/>
          <w:szCs w:val="40"/>
          <w:lang w:eastAsia="zh-CN"/>
        </w:rPr>
        <w:t>进行</w:t>
      </w:r>
      <w:r>
        <w:rPr>
          <w:rFonts w:hint="eastAsia" w:ascii="方正仿宋_GBK" w:hAnsi="方正仿宋_GBK" w:eastAsia="方正仿宋_GBK" w:cs="方正仿宋_GBK"/>
          <w:sz w:val="32"/>
          <w:szCs w:val="40"/>
        </w:rPr>
        <w:t>宣讲</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并对代表们提出的疑问一一作答。</w:t>
      </w:r>
    </w:p>
    <w:p w14:paraId="50F31C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sz w:val="32"/>
          <w:szCs w:val="40"/>
        </w:rPr>
        <w:t>3</w:t>
      </w:r>
      <w:r>
        <w:rPr>
          <w:rFonts w:hint="eastAsia" w:ascii="方正仿宋_GBK" w:hAnsi="方正仿宋_GBK" w:eastAsia="方正仿宋_GBK" w:cs="方正仿宋_GBK"/>
          <w:b/>
          <w:bCs/>
          <w:sz w:val="32"/>
          <w:szCs w:val="40"/>
          <w:lang w:eastAsia="zh-CN"/>
        </w:rPr>
        <w:t>、</w:t>
      </w:r>
      <w:r>
        <w:rPr>
          <w:rFonts w:hint="eastAsia" w:ascii="方正仿宋_GBK" w:hAnsi="方正仿宋_GBK" w:eastAsia="方正仿宋_GBK" w:cs="方正仿宋_GBK"/>
          <w:b/>
          <w:bCs/>
          <w:sz w:val="32"/>
          <w:szCs w:val="40"/>
        </w:rPr>
        <w:t>座谈交流。</w:t>
      </w:r>
      <w:r>
        <w:rPr>
          <w:rFonts w:hint="eastAsia" w:ascii="方正仿宋_GBK" w:hAnsi="方正仿宋_GBK" w:eastAsia="方正仿宋_GBK" w:cs="方正仿宋_GBK"/>
          <w:sz w:val="32"/>
          <w:szCs w:val="40"/>
        </w:rPr>
        <w:t>召开交流座谈会，由应急管理局的相关负责人介绍应急管理局的主要职能以及近年来取得的成果、工作成绩和创新举措，与受邀对象面对面沟通交流，悉心听取受邀对象提出的意见建议，由相关</w:t>
      </w:r>
      <w:r>
        <w:rPr>
          <w:rFonts w:hint="eastAsia" w:ascii="方正仿宋_GBK" w:hAnsi="方正仿宋_GBK" w:eastAsia="方正仿宋_GBK" w:cs="方正仿宋_GBK"/>
          <w:sz w:val="32"/>
          <w:szCs w:val="40"/>
          <w:lang w:eastAsia="zh-CN"/>
        </w:rPr>
        <w:t>股</w:t>
      </w:r>
      <w:r>
        <w:rPr>
          <w:rFonts w:hint="eastAsia" w:ascii="方正仿宋_GBK" w:hAnsi="方正仿宋_GBK" w:eastAsia="方正仿宋_GBK" w:cs="方正仿宋_GBK"/>
          <w:sz w:val="32"/>
          <w:szCs w:val="40"/>
        </w:rPr>
        <w:t>室负责人逐一答疑解惑。</w:t>
      </w:r>
    </w:p>
    <w:p w14:paraId="459306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六、工作要求</w:t>
      </w:r>
    </w:p>
    <w:p w14:paraId="6DEA4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（一）明确职责，力求实效。</w:t>
      </w:r>
      <w:r>
        <w:rPr>
          <w:rFonts w:hint="eastAsia" w:ascii="方正仿宋_GBK" w:hAnsi="方正仿宋_GBK" w:eastAsia="方正仿宋_GBK" w:cs="方正仿宋_GBK"/>
          <w:sz w:val="32"/>
          <w:szCs w:val="40"/>
        </w:rPr>
        <w:t>开展“政府开放日”活动，是全面落实政务公开标准化规范化工作、提升廉洁高效行政水平的客观要求，对于推进权力运行公开透明、促进政府依法行政和高效履行职责具有重要意义。各</w:t>
      </w:r>
      <w:r>
        <w:rPr>
          <w:rFonts w:hint="eastAsia" w:ascii="方正仿宋_GBK" w:hAnsi="方正仿宋_GBK" w:eastAsia="方正仿宋_GBK" w:cs="方正仿宋_GBK"/>
          <w:sz w:val="32"/>
          <w:szCs w:val="40"/>
          <w:lang w:eastAsia="zh-CN"/>
        </w:rPr>
        <w:t>股</w:t>
      </w:r>
      <w:r>
        <w:rPr>
          <w:rFonts w:hint="eastAsia" w:ascii="方正仿宋_GBK" w:hAnsi="方正仿宋_GBK" w:eastAsia="方正仿宋_GBK" w:cs="方正仿宋_GBK"/>
          <w:sz w:val="32"/>
          <w:szCs w:val="40"/>
        </w:rPr>
        <w:t>室要增强责任感，着眼于加强自身建设、保障群众合法权益、促进社会和谐稳定，扎实开展政府开放活动。</w:t>
      </w:r>
    </w:p>
    <w:p w14:paraId="22C3F1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（二）加强协调，密切配合。</w:t>
      </w:r>
      <w:r>
        <w:rPr>
          <w:rFonts w:hint="eastAsia" w:ascii="方正仿宋_GBK" w:hAnsi="方正仿宋_GBK" w:eastAsia="方正仿宋_GBK" w:cs="方正仿宋_GBK"/>
          <w:sz w:val="32"/>
          <w:szCs w:val="40"/>
        </w:rPr>
        <w:t>要把“政府开放”活动作为展示应急管理系统干部职工精神风貌、展现应急管理工作成果的重要抓手。</w:t>
      </w:r>
      <w:r>
        <w:rPr>
          <w:rFonts w:hint="eastAsia" w:ascii="方正仿宋_GBK" w:hAnsi="方正仿宋_GBK" w:eastAsia="方正仿宋_GBK" w:cs="方正仿宋_GBK"/>
          <w:sz w:val="32"/>
          <w:szCs w:val="40"/>
          <w:lang w:eastAsia="zh-CN"/>
        </w:rPr>
        <w:t>各股室要</w:t>
      </w:r>
      <w:r>
        <w:rPr>
          <w:rFonts w:hint="eastAsia" w:ascii="方正仿宋_GBK" w:hAnsi="方正仿宋_GBK" w:eastAsia="方正仿宋_GBK" w:cs="方正仿宋_GBK"/>
          <w:sz w:val="32"/>
          <w:szCs w:val="40"/>
        </w:rPr>
        <w:t>积极对接受邀观摩群众，提前沟通做好各项保障工作，活动期间要认真做好群众代表意见建议的收集、整理、处理和反馈工作，及时改进工作薄弱环节、补齐短板。</w:t>
      </w:r>
    </w:p>
    <w:p w14:paraId="228B1C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40"/>
        </w:rPr>
      </w:pPr>
      <w:r>
        <w:rPr>
          <w:rFonts w:hint="eastAsia" w:ascii="楷体_GB2312" w:hAnsi="楷体_GB2312" w:eastAsia="楷体_GB2312" w:cs="楷体_GB2312"/>
          <w:sz w:val="32"/>
          <w:szCs w:val="40"/>
        </w:rPr>
        <w:t>（三）强化宣传，及时反馈。</w:t>
      </w:r>
      <w:r>
        <w:rPr>
          <w:rFonts w:hint="eastAsia" w:ascii="方正仿宋_GBK" w:hAnsi="方正仿宋_GBK" w:eastAsia="方正仿宋_GBK" w:cs="方正仿宋_GBK"/>
          <w:sz w:val="32"/>
          <w:szCs w:val="40"/>
        </w:rPr>
        <w:t>活动结束后认真收集整理征集到的意见建议，准确分析应急管理工作存在的短板弱项，针对问题制定整改措施、优化工作流程。</w:t>
      </w:r>
      <w:r>
        <w:rPr>
          <w:rFonts w:hint="eastAsia" w:ascii="方正仿宋_GBK" w:hAnsi="方正仿宋_GBK" w:eastAsia="方正仿宋_GBK" w:cs="方正仿宋_GBK"/>
          <w:sz w:val="32"/>
          <w:szCs w:val="40"/>
          <w:lang w:eastAsia="zh-CN"/>
        </w:rPr>
        <w:t>要</w:t>
      </w:r>
      <w:r>
        <w:rPr>
          <w:rFonts w:hint="eastAsia" w:ascii="方正仿宋_GBK" w:hAnsi="方正仿宋_GBK" w:eastAsia="方正仿宋_GBK" w:cs="方正仿宋_GBK"/>
          <w:sz w:val="32"/>
          <w:szCs w:val="40"/>
        </w:rPr>
        <w:t>对活动开展情况进行大力宣传，进一步营造良好的宣传氛围，确保“全面、真实、准确展示应急管理局政府开放工作成效。</w:t>
      </w:r>
    </w:p>
    <w:p w14:paraId="3AB0C0EC">
      <w:pPr>
        <w:keepNext w:val="0"/>
        <w:keepLines w:val="0"/>
        <w:widowControl/>
        <w:suppressLineNumbers w:val="0"/>
        <w:ind w:firstLine="1280" w:firstLineChars="400"/>
        <w:jc w:val="left"/>
        <w:rPr>
          <w:rFonts w:ascii="仿宋_GB2312" w:hAnsi="宋体" w:eastAsia="仿宋_GB2312" w:cs="仿宋_GB2312"/>
          <w:color w:val="000000"/>
          <w:kern w:val="0"/>
          <w:sz w:val="32"/>
          <w:szCs w:val="32"/>
          <w:lang w:val="en-US" w:eastAsia="zh-CN" w:bidi="ar"/>
        </w:rPr>
      </w:pPr>
    </w:p>
    <w:p w14:paraId="2B3589ED">
      <w:pPr>
        <w:keepNext w:val="0"/>
        <w:keepLines w:val="0"/>
        <w:widowControl/>
        <w:suppressLineNumbers w:val="0"/>
        <w:jc w:val="left"/>
        <w:rPr>
          <w:rFonts w:ascii="仿宋_GB2312" w:hAnsi="宋体" w:eastAsia="仿宋_GB2312" w:cs="仿宋_GB2312"/>
          <w:color w:val="000000"/>
          <w:kern w:val="0"/>
          <w:sz w:val="32"/>
          <w:szCs w:val="32"/>
          <w:lang w:val="en-US" w:eastAsia="zh-CN" w:bidi="ar"/>
        </w:rPr>
      </w:pPr>
    </w:p>
    <w:p w14:paraId="6E4AFA65">
      <w:pPr>
        <w:keepNext w:val="0"/>
        <w:keepLines w:val="0"/>
        <w:widowControl/>
        <w:suppressLineNumbers w:val="0"/>
        <w:ind w:firstLine="640" w:firstLineChars="200"/>
        <w:jc w:val="left"/>
        <w:rPr>
          <w:sz w:val="32"/>
          <w:szCs w:val="32"/>
        </w:rPr>
      </w:pPr>
      <w:r>
        <w:rPr>
          <w:rFonts w:ascii="仿宋_GB2312" w:hAnsi="宋体" w:eastAsia="仿宋_GB2312" w:cs="仿宋_GB2312"/>
          <w:color w:val="000000"/>
          <w:kern w:val="0"/>
          <w:sz w:val="32"/>
          <w:szCs w:val="32"/>
          <w:lang w:val="en-US" w:eastAsia="zh-CN" w:bidi="ar"/>
        </w:rPr>
        <w:t>附件：鄄城县</w:t>
      </w:r>
      <w:r>
        <w:rPr>
          <w:rFonts w:hint="eastAsia" w:ascii="仿宋_GB2312" w:hAnsi="宋体" w:eastAsia="仿宋_GB2312" w:cs="仿宋_GB2312"/>
          <w:color w:val="000000"/>
          <w:kern w:val="0"/>
          <w:sz w:val="32"/>
          <w:szCs w:val="32"/>
          <w:lang w:val="en-US" w:eastAsia="zh-CN" w:bidi="ar"/>
        </w:rPr>
        <w:t>应急管理局</w:t>
      </w:r>
      <w:r>
        <w:rPr>
          <w:rFonts w:ascii="仿宋_GB2312" w:hAnsi="宋体" w:eastAsia="仿宋_GB2312" w:cs="仿宋_GB2312"/>
          <w:color w:val="000000"/>
          <w:kern w:val="0"/>
          <w:sz w:val="32"/>
          <w:szCs w:val="32"/>
          <w:lang w:val="en-US" w:eastAsia="zh-CN" w:bidi="ar"/>
        </w:rPr>
        <w:t>政府开放活动开展计划明细</w:t>
      </w:r>
    </w:p>
    <w:p w14:paraId="7EB187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40"/>
        </w:rPr>
      </w:pPr>
    </w:p>
    <w:p w14:paraId="6219D54E">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eastAsia="zh-CN"/>
        </w:rPr>
        <w:t>鄄城</w:t>
      </w:r>
      <w:r>
        <w:rPr>
          <w:rFonts w:hint="eastAsia" w:ascii="方正仿宋_GBK" w:hAnsi="方正仿宋_GBK" w:eastAsia="方正仿宋_GBK" w:cs="方正仿宋_GBK"/>
          <w:sz w:val="32"/>
          <w:szCs w:val="40"/>
        </w:rPr>
        <w:t>县应急管理局</w:t>
      </w:r>
    </w:p>
    <w:p w14:paraId="24EB55D8">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2025年</w:t>
      </w:r>
      <w:r>
        <w:rPr>
          <w:rFonts w:hint="eastAsia" w:ascii="方正仿宋_GBK" w:hAnsi="方正仿宋_GBK" w:eastAsia="方正仿宋_GBK" w:cs="方正仿宋_GBK"/>
          <w:sz w:val="32"/>
          <w:szCs w:val="40"/>
          <w:lang w:val="en-US" w:eastAsia="zh-CN"/>
        </w:rPr>
        <w:t>10</w:t>
      </w:r>
      <w:r>
        <w:rPr>
          <w:rFonts w:hint="eastAsia" w:ascii="方正仿宋_GBK" w:hAnsi="方正仿宋_GBK" w:eastAsia="方正仿宋_GBK" w:cs="方正仿宋_GBK"/>
          <w:sz w:val="32"/>
          <w:szCs w:val="40"/>
        </w:rPr>
        <w:t>月</w:t>
      </w:r>
      <w:r>
        <w:rPr>
          <w:rFonts w:hint="eastAsia" w:ascii="方正仿宋_GBK" w:hAnsi="方正仿宋_GBK" w:eastAsia="方正仿宋_GBK" w:cs="方正仿宋_GBK"/>
          <w:sz w:val="32"/>
          <w:szCs w:val="40"/>
          <w:lang w:val="en-US" w:eastAsia="zh-CN"/>
        </w:rPr>
        <w:t>25</w:t>
      </w:r>
      <w:r>
        <w:rPr>
          <w:rFonts w:hint="eastAsia" w:ascii="方正仿宋_GBK" w:hAnsi="方正仿宋_GBK" w:eastAsia="方正仿宋_GBK" w:cs="方正仿宋_GBK"/>
          <w:sz w:val="32"/>
          <w:szCs w:val="40"/>
        </w:rPr>
        <w:t>日</w:t>
      </w:r>
    </w:p>
    <w:p w14:paraId="7589A20F">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方正仿宋_GBK" w:hAnsi="方正仿宋_GBK" w:eastAsia="方正仿宋_GBK" w:cs="方正仿宋_GBK"/>
          <w:sz w:val="32"/>
          <w:szCs w:val="40"/>
        </w:rPr>
      </w:pPr>
    </w:p>
    <w:p w14:paraId="4825D1F2">
      <w:pPr>
        <w:widowControl/>
        <w:kinsoku w:val="0"/>
        <w:adjustRightInd w:val="0"/>
        <w:snapToGrid w:val="0"/>
        <w:spacing w:before="181" w:after="0" w:line="225" w:lineRule="auto"/>
        <w:ind w:left="40" w:right="0"/>
        <w:textAlignment w:val="baseline"/>
        <w:rPr>
          <w:rFonts w:ascii="黑体" w:hAnsi="黑体" w:eastAsia="黑体" w:cs="黑体"/>
          <w:b w:val="0"/>
          <w:bCs w:val="0"/>
          <w:snapToGrid w:val="0"/>
          <w:color w:val="000000"/>
          <w:kern w:val="0"/>
          <w:sz w:val="28"/>
          <w:szCs w:val="28"/>
        </w:rPr>
      </w:pPr>
      <w:r>
        <w:rPr>
          <w:rFonts w:ascii="黑体" w:hAnsi="黑体" w:eastAsia="黑体" w:cs="黑体"/>
          <w:b w:val="0"/>
          <w:bCs w:val="0"/>
          <w:snapToGrid w:val="0"/>
          <w:color w:val="000000"/>
          <w:spacing w:val="-9"/>
          <w:kern w:val="0"/>
          <w:sz w:val="28"/>
          <w:szCs w:val="28"/>
        </w:rPr>
        <w:t>附件：</w:t>
      </w:r>
    </w:p>
    <w:p w14:paraId="0F64ED50">
      <w:pPr>
        <w:widowControl/>
        <w:kinsoku w:val="0"/>
        <w:adjustRightInd w:val="0"/>
        <w:snapToGrid w:val="0"/>
        <w:spacing w:before="215" w:after="0" w:line="222" w:lineRule="auto"/>
        <w:ind w:right="0"/>
        <w:jc w:val="center"/>
        <w:textAlignment w:val="baseline"/>
        <w:rPr>
          <w:rFonts w:ascii="宋体" w:hAnsi="宋体" w:eastAsia="宋体" w:cs="宋体"/>
          <w:b/>
          <w:bCs/>
          <w:snapToGrid w:val="0"/>
          <w:color w:val="000000"/>
          <w:kern w:val="0"/>
          <w:sz w:val="35"/>
          <w:szCs w:val="35"/>
        </w:rPr>
      </w:pPr>
      <w:r>
        <w:rPr>
          <w:rFonts w:hint="eastAsia" w:cs="宋体"/>
          <w:b/>
          <w:bCs/>
          <w:snapToGrid w:val="0"/>
          <w:color w:val="000000"/>
          <w:spacing w:val="9"/>
          <w:kern w:val="0"/>
          <w:sz w:val="35"/>
          <w:szCs w:val="35"/>
          <w:lang w:val="en-US" w:eastAsia="zh-CN"/>
        </w:rPr>
        <w:t>鄄城县</w:t>
      </w:r>
      <w:r>
        <w:rPr>
          <w:rFonts w:hint="eastAsia" w:ascii="宋体" w:hAnsi="宋体" w:eastAsia="宋体" w:cs="宋体"/>
          <w:b/>
          <w:bCs/>
          <w:snapToGrid w:val="0"/>
          <w:color w:val="000000"/>
          <w:spacing w:val="9"/>
          <w:kern w:val="0"/>
          <w:sz w:val="35"/>
          <w:szCs w:val="35"/>
          <w:lang w:eastAsia="zh-CN"/>
        </w:rPr>
        <w:t>应急管理局</w:t>
      </w:r>
      <w:r>
        <w:rPr>
          <w:rFonts w:ascii="宋体" w:hAnsi="宋体" w:eastAsia="宋体" w:cs="宋体"/>
          <w:b/>
          <w:bCs/>
          <w:snapToGrid w:val="0"/>
          <w:color w:val="000000"/>
          <w:spacing w:val="9"/>
          <w:kern w:val="0"/>
          <w:sz w:val="35"/>
          <w:szCs w:val="35"/>
        </w:rPr>
        <w:t>政府开放活动开展计划明细</w:t>
      </w:r>
    </w:p>
    <w:p w14:paraId="747DF76B">
      <w:pPr>
        <w:widowControl/>
        <w:kinsoku w:val="0"/>
        <w:adjustRightInd w:val="0"/>
        <w:snapToGrid w:val="0"/>
        <w:spacing w:before="80" w:after="0"/>
        <w:ind w:left="0" w:right="0"/>
        <w:textAlignment w:val="baseline"/>
        <w:rPr>
          <w:rFonts w:ascii="Arial" w:hAnsi="Arial" w:eastAsia="Arial" w:cs="Arial"/>
          <w:b/>
          <w:bCs/>
          <w:snapToGrid w:val="0"/>
          <w:color w:val="000000"/>
          <w:kern w:val="0"/>
          <w:sz w:val="21"/>
          <w:szCs w:val="21"/>
        </w:rPr>
      </w:pPr>
    </w:p>
    <w:tbl>
      <w:tblPr>
        <w:tblStyle w:val="9"/>
        <w:tblW w:w="94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00"/>
        <w:gridCol w:w="975"/>
        <w:gridCol w:w="870"/>
        <w:gridCol w:w="1296"/>
        <w:gridCol w:w="1950"/>
        <w:gridCol w:w="1290"/>
        <w:gridCol w:w="1435"/>
      </w:tblGrid>
      <w:tr w14:paraId="6185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46" w:hRule="atLeast"/>
          <w:jc w:val="center"/>
        </w:trPr>
        <w:tc>
          <w:tcPr>
            <w:tcW w:w="724" w:type="dxa"/>
            <w:vAlign w:val="center"/>
          </w:tcPr>
          <w:p w14:paraId="7824EEDB">
            <w:pPr>
              <w:widowControl/>
              <w:kinsoku w:val="0"/>
              <w:adjustRightInd w:val="0"/>
              <w:snapToGrid w:val="0"/>
              <w:spacing w:before="65" w:after="0" w:line="231" w:lineRule="auto"/>
              <w:ind w:right="0"/>
              <w:jc w:val="center"/>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6"/>
                <w:kern w:val="0"/>
                <w:sz w:val="20"/>
                <w:szCs w:val="20"/>
              </w:rPr>
              <w:t>序号</w:t>
            </w:r>
          </w:p>
        </w:tc>
        <w:tc>
          <w:tcPr>
            <w:tcW w:w="900" w:type="dxa"/>
            <w:vAlign w:val="center"/>
          </w:tcPr>
          <w:p w14:paraId="5E44E6EB">
            <w:pPr>
              <w:widowControl/>
              <w:kinsoku w:val="0"/>
              <w:adjustRightInd w:val="0"/>
              <w:snapToGrid w:val="0"/>
              <w:spacing w:before="0" w:after="0" w:line="230" w:lineRule="auto"/>
              <w:ind w:right="0"/>
              <w:jc w:val="center"/>
              <w:textAlignment w:val="baseline"/>
              <w:rPr>
                <w:rFonts w:hint="eastAsia" w:ascii="黑体" w:hAnsi="黑体" w:eastAsia="黑体" w:cs="黑体"/>
                <w:b/>
                <w:bCs/>
                <w:snapToGrid w:val="0"/>
                <w:color w:val="000000"/>
                <w:kern w:val="0"/>
                <w:sz w:val="20"/>
                <w:szCs w:val="20"/>
                <w:lang w:eastAsia="zh-CN"/>
              </w:rPr>
            </w:pPr>
            <w:r>
              <w:rPr>
                <w:rFonts w:hint="eastAsia" w:ascii="黑体" w:hAnsi="黑体" w:eastAsia="黑体" w:cs="黑体"/>
                <w:b/>
                <w:bCs/>
                <w:snapToGrid w:val="0"/>
                <w:color w:val="000000"/>
                <w:kern w:val="0"/>
                <w:sz w:val="20"/>
                <w:szCs w:val="20"/>
                <w:lang w:eastAsia="zh-CN"/>
              </w:rPr>
              <w:t>承办</w:t>
            </w:r>
          </w:p>
          <w:p w14:paraId="7FE9DC00">
            <w:pPr>
              <w:widowControl/>
              <w:kinsoku w:val="0"/>
              <w:adjustRightInd w:val="0"/>
              <w:snapToGrid w:val="0"/>
              <w:spacing w:before="0" w:after="0" w:line="230" w:lineRule="auto"/>
              <w:ind w:right="0"/>
              <w:jc w:val="center"/>
              <w:textAlignment w:val="baseline"/>
              <w:rPr>
                <w:rFonts w:hint="eastAsia" w:ascii="黑体" w:hAnsi="黑体" w:eastAsia="黑体" w:cs="黑体"/>
                <w:b/>
                <w:bCs/>
                <w:snapToGrid w:val="0"/>
                <w:color w:val="000000"/>
                <w:kern w:val="0"/>
                <w:sz w:val="20"/>
                <w:szCs w:val="20"/>
                <w:lang w:eastAsia="zh-CN"/>
              </w:rPr>
            </w:pPr>
            <w:r>
              <w:rPr>
                <w:rFonts w:hint="eastAsia" w:ascii="黑体" w:hAnsi="黑体" w:eastAsia="黑体" w:cs="黑体"/>
                <w:b/>
                <w:bCs/>
                <w:snapToGrid w:val="0"/>
                <w:color w:val="000000"/>
                <w:kern w:val="0"/>
                <w:sz w:val="20"/>
                <w:szCs w:val="20"/>
                <w:lang w:eastAsia="zh-CN"/>
              </w:rPr>
              <w:t>单位</w:t>
            </w:r>
          </w:p>
        </w:tc>
        <w:tc>
          <w:tcPr>
            <w:tcW w:w="975" w:type="dxa"/>
            <w:vAlign w:val="center"/>
          </w:tcPr>
          <w:p w14:paraId="3E9AC2F7">
            <w:pPr>
              <w:widowControl/>
              <w:kinsoku w:val="0"/>
              <w:adjustRightInd w:val="0"/>
              <w:snapToGrid w:val="0"/>
              <w:spacing w:before="65" w:after="0" w:line="231" w:lineRule="auto"/>
              <w:ind w:left="268" w:right="0"/>
              <w:jc w:val="both"/>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2"/>
                <w:kern w:val="0"/>
                <w:sz w:val="20"/>
                <w:szCs w:val="20"/>
              </w:rPr>
              <w:t>时间</w:t>
            </w:r>
          </w:p>
        </w:tc>
        <w:tc>
          <w:tcPr>
            <w:tcW w:w="870" w:type="dxa"/>
            <w:vAlign w:val="center"/>
          </w:tcPr>
          <w:p w14:paraId="5C421BED">
            <w:pPr>
              <w:widowControl/>
              <w:kinsoku w:val="0"/>
              <w:adjustRightInd w:val="0"/>
              <w:snapToGrid w:val="0"/>
              <w:spacing w:before="65" w:after="0" w:line="312" w:lineRule="exact"/>
              <w:ind w:left="158" w:right="0"/>
              <w:jc w:val="center"/>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3"/>
                <w:kern w:val="0"/>
                <w:position w:val="7"/>
                <w:sz w:val="20"/>
                <w:szCs w:val="20"/>
              </w:rPr>
              <w:t>活动</w:t>
            </w:r>
          </w:p>
          <w:p w14:paraId="3994317D">
            <w:pPr>
              <w:widowControl/>
              <w:kinsoku w:val="0"/>
              <w:adjustRightInd w:val="0"/>
              <w:snapToGrid w:val="0"/>
              <w:spacing w:before="0" w:after="0" w:line="229" w:lineRule="auto"/>
              <w:ind w:left="160" w:right="0"/>
              <w:jc w:val="center"/>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2"/>
                <w:kern w:val="0"/>
                <w:sz w:val="20"/>
                <w:szCs w:val="20"/>
              </w:rPr>
              <w:t>类型</w:t>
            </w:r>
          </w:p>
        </w:tc>
        <w:tc>
          <w:tcPr>
            <w:tcW w:w="1296" w:type="dxa"/>
            <w:vAlign w:val="center"/>
          </w:tcPr>
          <w:p w14:paraId="2474490E">
            <w:pPr>
              <w:widowControl/>
              <w:kinsoku w:val="0"/>
              <w:adjustRightInd w:val="0"/>
              <w:snapToGrid w:val="0"/>
              <w:spacing w:before="65" w:after="0" w:line="312" w:lineRule="exact"/>
              <w:ind w:right="0"/>
              <w:jc w:val="center"/>
              <w:textAlignment w:val="baseline"/>
              <w:rPr>
                <w:rFonts w:hint="eastAsia" w:ascii="黑体" w:hAnsi="黑体" w:eastAsia="黑体" w:cs="黑体"/>
                <w:b/>
                <w:bCs/>
                <w:snapToGrid w:val="0"/>
                <w:color w:val="000000"/>
                <w:kern w:val="0"/>
                <w:sz w:val="20"/>
                <w:szCs w:val="20"/>
                <w:lang w:eastAsia="zh-CN"/>
              </w:rPr>
            </w:pPr>
            <w:r>
              <w:rPr>
                <w:rFonts w:hint="eastAsia" w:ascii="黑体" w:hAnsi="黑体" w:eastAsia="黑体" w:cs="黑体"/>
                <w:b/>
                <w:bCs/>
                <w:snapToGrid w:val="0"/>
                <w:color w:val="000000"/>
                <w:kern w:val="0"/>
                <w:sz w:val="20"/>
                <w:szCs w:val="20"/>
                <w:lang w:eastAsia="zh-CN"/>
              </w:rPr>
              <w:t>活动</w:t>
            </w:r>
          </w:p>
          <w:p w14:paraId="06F14CF9">
            <w:pPr>
              <w:widowControl/>
              <w:kinsoku w:val="0"/>
              <w:adjustRightInd w:val="0"/>
              <w:snapToGrid w:val="0"/>
              <w:spacing w:before="65" w:after="0" w:line="312" w:lineRule="exact"/>
              <w:ind w:right="0"/>
              <w:jc w:val="center"/>
              <w:textAlignment w:val="baseline"/>
              <w:rPr>
                <w:rFonts w:hint="eastAsia" w:ascii="黑体" w:hAnsi="黑体" w:eastAsia="黑体" w:cs="黑体"/>
                <w:b/>
                <w:bCs/>
                <w:snapToGrid w:val="0"/>
                <w:color w:val="000000"/>
                <w:kern w:val="0"/>
                <w:sz w:val="20"/>
                <w:szCs w:val="20"/>
                <w:lang w:eastAsia="zh-CN"/>
              </w:rPr>
            </w:pPr>
            <w:r>
              <w:rPr>
                <w:rFonts w:hint="eastAsia" w:ascii="黑体" w:hAnsi="黑体" w:eastAsia="黑体" w:cs="黑体"/>
                <w:b/>
                <w:bCs/>
                <w:snapToGrid w:val="0"/>
                <w:color w:val="000000"/>
                <w:kern w:val="0"/>
                <w:sz w:val="20"/>
                <w:szCs w:val="20"/>
                <w:lang w:eastAsia="zh-CN"/>
              </w:rPr>
              <w:t>主题</w:t>
            </w:r>
          </w:p>
        </w:tc>
        <w:tc>
          <w:tcPr>
            <w:tcW w:w="1950" w:type="dxa"/>
            <w:vAlign w:val="center"/>
          </w:tcPr>
          <w:p w14:paraId="6F0D9352">
            <w:pPr>
              <w:widowControl/>
              <w:kinsoku w:val="0"/>
              <w:adjustRightInd w:val="0"/>
              <w:snapToGrid w:val="0"/>
              <w:spacing w:before="65" w:after="0" w:line="230" w:lineRule="auto"/>
              <w:ind w:right="0"/>
              <w:jc w:val="center"/>
              <w:textAlignment w:val="baseline"/>
              <w:rPr>
                <w:rFonts w:ascii="黑体" w:hAnsi="黑体" w:eastAsia="黑体" w:cs="黑体"/>
                <w:b/>
                <w:bCs/>
                <w:snapToGrid w:val="0"/>
                <w:color w:val="000000"/>
                <w:spacing w:val="6"/>
                <w:kern w:val="0"/>
                <w:sz w:val="20"/>
                <w:szCs w:val="20"/>
              </w:rPr>
            </w:pPr>
            <w:r>
              <w:rPr>
                <w:rFonts w:ascii="黑体" w:hAnsi="黑体" w:eastAsia="黑体" w:cs="黑体"/>
                <w:b/>
                <w:bCs/>
                <w:snapToGrid w:val="0"/>
                <w:color w:val="000000"/>
                <w:spacing w:val="6"/>
                <w:kern w:val="0"/>
                <w:sz w:val="20"/>
                <w:szCs w:val="20"/>
              </w:rPr>
              <w:t>活动</w:t>
            </w:r>
          </w:p>
          <w:p w14:paraId="2435AEC1">
            <w:pPr>
              <w:widowControl/>
              <w:kinsoku w:val="0"/>
              <w:adjustRightInd w:val="0"/>
              <w:snapToGrid w:val="0"/>
              <w:spacing w:before="65" w:after="0" w:line="230" w:lineRule="auto"/>
              <w:ind w:right="0"/>
              <w:jc w:val="center"/>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6"/>
                <w:kern w:val="0"/>
                <w:sz w:val="20"/>
                <w:szCs w:val="20"/>
              </w:rPr>
              <w:t>内容</w:t>
            </w:r>
          </w:p>
        </w:tc>
        <w:tc>
          <w:tcPr>
            <w:tcW w:w="1290" w:type="dxa"/>
            <w:vAlign w:val="top"/>
          </w:tcPr>
          <w:p w14:paraId="427BC291">
            <w:pPr>
              <w:kinsoku w:val="0"/>
              <w:autoSpaceDE w:val="0"/>
              <w:autoSpaceDN w:val="0"/>
              <w:adjustRightInd w:val="0"/>
              <w:snapToGrid w:val="0"/>
              <w:spacing w:line="393" w:lineRule="auto"/>
              <w:jc w:val="left"/>
              <w:textAlignment w:val="baseline"/>
              <w:rPr>
                <w:rFonts w:ascii="Arial" w:hAnsi="Arial" w:eastAsia="Arial" w:cs="Arial"/>
                <w:b/>
                <w:bCs/>
                <w:snapToGrid w:val="0"/>
                <w:color w:val="000000"/>
                <w:kern w:val="0"/>
                <w:sz w:val="21"/>
                <w:szCs w:val="21"/>
                <w:lang w:val="en-US" w:eastAsia="en-US" w:bidi="ar-SA"/>
              </w:rPr>
            </w:pPr>
          </w:p>
          <w:p w14:paraId="764CA749">
            <w:pPr>
              <w:widowControl/>
              <w:kinsoku w:val="0"/>
              <w:adjustRightInd w:val="0"/>
              <w:snapToGrid w:val="0"/>
              <w:spacing w:before="65" w:after="0" w:line="231" w:lineRule="auto"/>
              <w:ind w:left="260" w:right="0"/>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7"/>
                <w:kern w:val="0"/>
                <w:sz w:val="20"/>
                <w:szCs w:val="20"/>
              </w:rPr>
              <w:t>拟参加</w:t>
            </w:r>
          </w:p>
          <w:p w14:paraId="26C21BCE">
            <w:pPr>
              <w:widowControl/>
              <w:kinsoku w:val="0"/>
              <w:adjustRightInd w:val="0"/>
              <w:snapToGrid w:val="0"/>
              <w:spacing w:before="61" w:after="0" w:line="231" w:lineRule="auto"/>
              <w:ind w:left="369" w:right="0"/>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4"/>
                <w:kern w:val="0"/>
                <w:sz w:val="20"/>
                <w:szCs w:val="20"/>
              </w:rPr>
              <w:t>人数</w:t>
            </w:r>
          </w:p>
        </w:tc>
        <w:tc>
          <w:tcPr>
            <w:tcW w:w="1435" w:type="dxa"/>
            <w:vAlign w:val="center"/>
          </w:tcPr>
          <w:p w14:paraId="7DC21A0F">
            <w:pPr>
              <w:widowControl/>
              <w:kinsoku w:val="0"/>
              <w:adjustRightInd w:val="0"/>
              <w:snapToGrid w:val="0"/>
              <w:spacing w:before="65" w:after="0" w:line="312" w:lineRule="exact"/>
              <w:ind w:right="0"/>
              <w:jc w:val="center"/>
              <w:textAlignment w:val="baseline"/>
              <w:rPr>
                <w:rFonts w:ascii="黑体" w:hAnsi="黑体" w:eastAsia="黑体" w:cs="黑体"/>
                <w:b/>
                <w:bCs/>
                <w:snapToGrid w:val="0"/>
                <w:color w:val="000000"/>
                <w:kern w:val="0"/>
                <w:sz w:val="20"/>
                <w:szCs w:val="20"/>
              </w:rPr>
            </w:pPr>
            <w:r>
              <w:rPr>
                <w:rFonts w:ascii="黑体" w:hAnsi="黑体" w:eastAsia="黑体" w:cs="黑体"/>
                <w:b/>
                <w:bCs/>
                <w:snapToGrid w:val="0"/>
                <w:color w:val="000000"/>
                <w:spacing w:val="3"/>
                <w:kern w:val="0"/>
                <w:position w:val="7"/>
                <w:sz w:val="20"/>
                <w:szCs w:val="20"/>
              </w:rPr>
              <w:t>联系人及电话</w:t>
            </w:r>
          </w:p>
        </w:tc>
      </w:tr>
      <w:tr w14:paraId="37966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24" w:type="dxa"/>
            <w:vAlign w:val="center"/>
          </w:tcPr>
          <w:p w14:paraId="7DF961BF">
            <w:pPr>
              <w:kinsoku w:val="0"/>
              <w:autoSpaceDE w:val="0"/>
              <w:autoSpaceDN w:val="0"/>
              <w:adjustRightInd w:val="0"/>
              <w:snapToGrid w:val="0"/>
              <w:spacing w:line="240" w:lineRule="auto"/>
              <w:jc w:val="center"/>
              <w:textAlignment w:val="baseline"/>
              <w:rPr>
                <w:rFonts w:hint="eastAsia" w:ascii="Arial" w:hAnsi="Arial" w:eastAsia="宋体" w:cs="Arial"/>
                <w:b w:val="0"/>
                <w:bCs w:val="0"/>
                <w:snapToGrid w:val="0"/>
                <w:color w:val="000000"/>
                <w:kern w:val="0"/>
                <w:sz w:val="21"/>
                <w:szCs w:val="21"/>
                <w:lang w:val="en-US" w:eastAsia="zh-CN" w:bidi="ar-SA"/>
              </w:rPr>
            </w:pPr>
            <w:r>
              <w:rPr>
                <w:rFonts w:hint="eastAsia" w:ascii="Arial" w:hAnsi="Arial" w:eastAsia="宋体" w:cs="Arial"/>
                <w:b w:val="0"/>
                <w:bCs w:val="0"/>
                <w:snapToGrid w:val="0"/>
                <w:color w:val="000000"/>
                <w:kern w:val="0"/>
                <w:sz w:val="21"/>
                <w:szCs w:val="21"/>
                <w:lang w:val="en-US" w:eastAsia="zh-CN" w:bidi="ar-SA"/>
              </w:rPr>
              <w:t>1</w:t>
            </w:r>
          </w:p>
        </w:tc>
        <w:tc>
          <w:tcPr>
            <w:tcW w:w="900" w:type="dxa"/>
            <w:shd w:val="clear" w:color="auto" w:fill="auto"/>
            <w:vAlign w:val="center"/>
          </w:tcPr>
          <w:p w14:paraId="54E7D6C0">
            <w:pPr>
              <w:pStyle w:val="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鄄城县应急管理局</w:t>
            </w:r>
          </w:p>
        </w:tc>
        <w:tc>
          <w:tcPr>
            <w:tcW w:w="975" w:type="dxa"/>
            <w:shd w:val="clear" w:color="auto" w:fill="auto"/>
            <w:vAlign w:val="center"/>
          </w:tcPr>
          <w:p w14:paraId="65A68411">
            <w:pPr>
              <w:pStyle w:val="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11月初</w:t>
            </w:r>
          </w:p>
        </w:tc>
        <w:tc>
          <w:tcPr>
            <w:tcW w:w="870" w:type="dxa"/>
            <w:shd w:val="clear" w:color="auto" w:fill="auto"/>
            <w:vAlign w:val="center"/>
          </w:tcPr>
          <w:p w14:paraId="3FA70357">
            <w:pPr>
              <w:pStyle w:val="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观摩了解</w:t>
            </w:r>
          </w:p>
        </w:tc>
        <w:tc>
          <w:tcPr>
            <w:tcW w:w="1296" w:type="dxa"/>
            <w:shd w:val="clear" w:color="auto" w:fill="auto"/>
            <w:vAlign w:val="center"/>
          </w:tcPr>
          <w:p w14:paraId="7CA3CE82">
            <w:pPr>
              <w:pStyle w:val="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会应急管理</w:t>
            </w:r>
          </w:p>
        </w:tc>
        <w:tc>
          <w:tcPr>
            <w:tcW w:w="1950" w:type="dxa"/>
            <w:shd w:val="clear" w:color="auto" w:fill="auto"/>
            <w:vAlign w:val="center"/>
          </w:tcPr>
          <w:p w14:paraId="3559BAE1">
            <w:pPr>
              <w:pStyle w:val="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开放安全教育体验基地</w:t>
            </w:r>
          </w:p>
        </w:tc>
        <w:tc>
          <w:tcPr>
            <w:tcW w:w="1290" w:type="dxa"/>
            <w:shd w:val="clear" w:color="auto" w:fill="auto"/>
            <w:vAlign w:val="center"/>
          </w:tcPr>
          <w:p w14:paraId="4FFB0C30">
            <w:pPr>
              <w:pStyle w:val="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435" w:type="dxa"/>
            <w:shd w:val="clear" w:color="auto" w:fill="auto"/>
            <w:vAlign w:val="center"/>
          </w:tcPr>
          <w:p w14:paraId="41A4D550">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范继国</w:t>
            </w:r>
          </w:p>
          <w:p w14:paraId="5D02A925">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15053092592</w:t>
            </w:r>
          </w:p>
        </w:tc>
      </w:tr>
      <w:tr w14:paraId="3411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24" w:type="dxa"/>
            <w:vAlign w:val="center"/>
          </w:tcPr>
          <w:p w14:paraId="0F928CB5">
            <w:pPr>
              <w:kinsoku w:val="0"/>
              <w:autoSpaceDE w:val="0"/>
              <w:autoSpaceDN w:val="0"/>
              <w:adjustRightInd w:val="0"/>
              <w:snapToGrid w:val="0"/>
              <w:spacing w:line="240" w:lineRule="auto"/>
              <w:jc w:val="center"/>
              <w:textAlignment w:val="baseline"/>
              <w:rPr>
                <w:rFonts w:hint="eastAsia" w:ascii="Arial" w:hAnsi="Arial" w:eastAsia="宋体" w:cs="Arial"/>
                <w:b w:val="0"/>
                <w:bCs w:val="0"/>
                <w:snapToGrid w:val="0"/>
                <w:color w:val="000000"/>
                <w:kern w:val="0"/>
                <w:sz w:val="21"/>
                <w:szCs w:val="21"/>
                <w:lang w:val="en-US" w:eastAsia="zh-CN" w:bidi="ar-SA"/>
              </w:rPr>
            </w:pPr>
            <w:r>
              <w:rPr>
                <w:rFonts w:hint="eastAsia" w:ascii="Arial" w:hAnsi="Arial" w:eastAsia="宋体" w:cs="Arial"/>
                <w:b w:val="0"/>
                <w:bCs w:val="0"/>
                <w:snapToGrid w:val="0"/>
                <w:color w:val="000000"/>
                <w:kern w:val="0"/>
                <w:sz w:val="21"/>
                <w:szCs w:val="21"/>
                <w:lang w:val="en-US" w:eastAsia="zh-CN" w:bidi="ar-SA"/>
              </w:rPr>
              <w:t>2</w:t>
            </w:r>
          </w:p>
        </w:tc>
        <w:tc>
          <w:tcPr>
            <w:tcW w:w="900" w:type="dxa"/>
            <w:shd w:val="clear" w:color="auto" w:fill="auto"/>
            <w:vAlign w:val="center"/>
          </w:tcPr>
          <w:p w14:paraId="615EC8E7">
            <w:pPr>
              <w:pStyle w:val="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鄄城县应急管理局</w:t>
            </w:r>
          </w:p>
        </w:tc>
        <w:tc>
          <w:tcPr>
            <w:tcW w:w="975" w:type="dxa"/>
            <w:shd w:val="clear" w:color="auto" w:fill="auto"/>
            <w:vAlign w:val="center"/>
          </w:tcPr>
          <w:p w14:paraId="066000A5">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11月中旬</w:t>
            </w:r>
          </w:p>
        </w:tc>
        <w:tc>
          <w:tcPr>
            <w:tcW w:w="870" w:type="dxa"/>
            <w:shd w:val="clear" w:color="auto" w:fill="auto"/>
            <w:vAlign w:val="center"/>
          </w:tcPr>
          <w:p w14:paraId="0D6115F3">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宣讲</w:t>
            </w:r>
          </w:p>
        </w:tc>
        <w:tc>
          <w:tcPr>
            <w:tcW w:w="1296" w:type="dxa"/>
            <w:shd w:val="clear" w:color="auto" w:fill="auto"/>
            <w:vAlign w:val="center"/>
          </w:tcPr>
          <w:p w14:paraId="1D78B7A0">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安全生产普法</w:t>
            </w:r>
          </w:p>
        </w:tc>
        <w:tc>
          <w:tcPr>
            <w:tcW w:w="1950" w:type="dxa"/>
            <w:shd w:val="clear" w:color="auto" w:fill="auto"/>
            <w:vAlign w:val="center"/>
          </w:tcPr>
          <w:p w14:paraId="5F769EBD">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化工企业相关政策法规规定宣讲</w:t>
            </w:r>
          </w:p>
        </w:tc>
        <w:tc>
          <w:tcPr>
            <w:tcW w:w="1290" w:type="dxa"/>
            <w:shd w:val="clear" w:color="auto" w:fill="auto"/>
            <w:vAlign w:val="center"/>
          </w:tcPr>
          <w:p w14:paraId="50B294DC">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36</w:t>
            </w:r>
          </w:p>
        </w:tc>
        <w:tc>
          <w:tcPr>
            <w:tcW w:w="1435" w:type="dxa"/>
            <w:shd w:val="clear" w:color="auto" w:fill="auto"/>
            <w:vAlign w:val="center"/>
          </w:tcPr>
          <w:p w14:paraId="1BA007A9">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范继国</w:t>
            </w:r>
          </w:p>
          <w:p w14:paraId="119F9E7D">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15053092592</w:t>
            </w:r>
          </w:p>
        </w:tc>
      </w:tr>
      <w:tr w14:paraId="27FC3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24" w:type="dxa"/>
            <w:vAlign w:val="center"/>
          </w:tcPr>
          <w:p w14:paraId="0C6DBB03">
            <w:pPr>
              <w:kinsoku w:val="0"/>
              <w:autoSpaceDE w:val="0"/>
              <w:autoSpaceDN w:val="0"/>
              <w:adjustRightInd w:val="0"/>
              <w:snapToGrid w:val="0"/>
              <w:spacing w:line="240" w:lineRule="auto"/>
              <w:jc w:val="center"/>
              <w:textAlignment w:val="baseline"/>
              <w:rPr>
                <w:rFonts w:hint="eastAsia" w:ascii="Arial" w:hAnsi="Arial" w:eastAsia="宋体" w:cs="Arial"/>
                <w:b w:val="0"/>
                <w:bCs w:val="0"/>
                <w:snapToGrid w:val="0"/>
                <w:color w:val="000000"/>
                <w:kern w:val="0"/>
                <w:sz w:val="21"/>
                <w:szCs w:val="21"/>
                <w:lang w:val="en-US" w:eastAsia="zh-CN" w:bidi="ar-SA"/>
              </w:rPr>
            </w:pPr>
            <w:r>
              <w:rPr>
                <w:rFonts w:hint="eastAsia" w:ascii="Arial" w:hAnsi="Arial" w:eastAsia="宋体" w:cs="Arial"/>
                <w:b w:val="0"/>
                <w:bCs w:val="0"/>
                <w:snapToGrid w:val="0"/>
                <w:color w:val="000000"/>
                <w:kern w:val="0"/>
                <w:sz w:val="21"/>
                <w:szCs w:val="21"/>
                <w:lang w:val="en-US" w:eastAsia="zh-CN" w:bidi="ar-SA"/>
              </w:rPr>
              <w:t>3</w:t>
            </w:r>
          </w:p>
        </w:tc>
        <w:tc>
          <w:tcPr>
            <w:tcW w:w="900" w:type="dxa"/>
            <w:shd w:val="clear" w:color="auto" w:fill="auto"/>
            <w:vAlign w:val="center"/>
          </w:tcPr>
          <w:p w14:paraId="0FDDA925">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鄄城县应急管理局</w:t>
            </w:r>
          </w:p>
        </w:tc>
        <w:tc>
          <w:tcPr>
            <w:tcW w:w="975" w:type="dxa"/>
            <w:shd w:val="clear" w:color="auto" w:fill="auto"/>
            <w:vAlign w:val="center"/>
          </w:tcPr>
          <w:p w14:paraId="0E85B83B">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11月底</w:t>
            </w:r>
          </w:p>
        </w:tc>
        <w:tc>
          <w:tcPr>
            <w:tcW w:w="870" w:type="dxa"/>
            <w:shd w:val="clear" w:color="auto" w:fill="auto"/>
            <w:vAlign w:val="center"/>
          </w:tcPr>
          <w:p w14:paraId="723D4D80">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观摩了解</w:t>
            </w:r>
          </w:p>
        </w:tc>
        <w:tc>
          <w:tcPr>
            <w:tcW w:w="1296" w:type="dxa"/>
            <w:shd w:val="clear" w:color="auto" w:fill="auto"/>
            <w:vAlign w:val="center"/>
          </w:tcPr>
          <w:p w14:paraId="32EB215C">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讲安全生产</w:t>
            </w:r>
          </w:p>
        </w:tc>
        <w:tc>
          <w:tcPr>
            <w:tcW w:w="1950" w:type="dxa"/>
            <w:shd w:val="clear" w:color="auto" w:fill="auto"/>
            <w:vAlign w:val="center"/>
          </w:tcPr>
          <w:p w14:paraId="250872B3">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讲解工伤预防安全知识</w:t>
            </w:r>
          </w:p>
        </w:tc>
        <w:tc>
          <w:tcPr>
            <w:tcW w:w="1290" w:type="dxa"/>
            <w:shd w:val="clear" w:color="auto" w:fill="auto"/>
            <w:vAlign w:val="center"/>
          </w:tcPr>
          <w:p w14:paraId="62042C4D">
            <w:pPr>
              <w:pStyle w:val="8"/>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lang w:val="en-US" w:eastAsia="zh-CN"/>
              </w:rPr>
              <w:t>60</w:t>
            </w:r>
          </w:p>
        </w:tc>
        <w:tc>
          <w:tcPr>
            <w:tcW w:w="1435" w:type="dxa"/>
            <w:shd w:val="clear" w:color="auto" w:fill="auto"/>
            <w:vAlign w:val="center"/>
          </w:tcPr>
          <w:p w14:paraId="0C7CEB45">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范继国</w:t>
            </w:r>
          </w:p>
          <w:p w14:paraId="5EAD57D2">
            <w:pPr>
              <w:jc w:val="center"/>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15053092592</w:t>
            </w:r>
          </w:p>
        </w:tc>
      </w:tr>
      <w:tr w14:paraId="730D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jc w:val="center"/>
        </w:trPr>
        <w:tc>
          <w:tcPr>
            <w:tcW w:w="724" w:type="dxa"/>
            <w:vAlign w:val="center"/>
          </w:tcPr>
          <w:p w14:paraId="107529BE">
            <w:pPr>
              <w:kinsoku w:val="0"/>
              <w:autoSpaceDE w:val="0"/>
              <w:autoSpaceDN w:val="0"/>
              <w:adjustRightInd w:val="0"/>
              <w:snapToGrid w:val="0"/>
              <w:spacing w:line="240" w:lineRule="auto"/>
              <w:jc w:val="center"/>
              <w:textAlignment w:val="baseline"/>
              <w:rPr>
                <w:rFonts w:hint="eastAsia" w:ascii="Arial" w:hAnsi="Arial" w:eastAsia="宋体" w:cs="Arial"/>
                <w:b w:val="0"/>
                <w:bCs w:val="0"/>
                <w:snapToGrid w:val="0"/>
                <w:color w:val="000000"/>
                <w:kern w:val="0"/>
                <w:sz w:val="21"/>
                <w:szCs w:val="21"/>
                <w:lang w:val="en-US" w:eastAsia="zh-CN" w:bidi="ar-SA"/>
              </w:rPr>
            </w:pPr>
            <w:r>
              <w:rPr>
                <w:rFonts w:hint="eastAsia" w:ascii="Arial" w:hAnsi="Arial" w:eastAsia="宋体" w:cs="Arial"/>
                <w:b w:val="0"/>
                <w:bCs w:val="0"/>
                <w:snapToGrid w:val="0"/>
                <w:color w:val="000000"/>
                <w:kern w:val="0"/>
                <w:sz w:val="21"/>
                <w:szCs w:val="21"/>
                <w:lang w:val="en-US" w:eastAsia="zh-CN" w:bidi="ar-SA"/>
              </w:rPr>
              <w:t>4</w:t>
            </w:r>
          </w:p>
        </w:tc>
        <w:tc>
          <w:tcPr>
            <w:tcW w:w="900" w:type="dxa"/>
            <w:vAlign w:val="center"/>
          </w:tcPr>
          <w:p w14:paraId="2FA08399">
            <w:pPr>
              <w:kinsoku w:val="0"/>
              <w:autoSpaceDE w:val="0"/>
              <w:autoSpaceDN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4"/>
                <w:szCs w:val="24"/>
                <w:lang w:val="en-US" w:eastAsia="zh-CN" w:bidi="ar-SA"/>
              </w:rPr>
            </w:pPr>
            <w:r>
              <w:rPr>
                <w:rFonts w:hint="eastAsia" w:ascii="仿宋_GB2312" w:hAnsi="仿宋_GB2312" w:eastAsia="仿宋_GB2312" w:cs="仿宋_GB2312"/>
                <w:b w:val="0"/>
                <w:bCs w:val="0"/>
                <w:snapToGrid w:val="0"/>
                <w:color w:val="000000"/>
                <w:kern w:val="0"/>
                <w:sz w:val="24"/>
                <w:szCs w:val="24"/>
                <w:lang w:val="en-US" w:eastAsia="zh-CN" w:bidi="ar-SA"/>
              </w:rPr>
              <w:t>鄄城县应急管理局</w:t>
            </w:r>
          </w:p>
        </w:tc>
        <w:tc>
          <w:tcPr>
            <w:tcW w:w="975" w:type="dxa"/>
            <w:shd w:val="clear" w:color="auto" w:fill="auto"/>
            <w:vAlign w:val="center"/>
          </w:tcPr>
          <w:p w14:paraId="1E07823C">
            <w:pPr>
              <w:pStyle w:val="8"/>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11月底</w:t>
            </w:r>
          </w:p>
        </w:tc>
        <w:tc>
          <w:tcPr>
            <w:tcW w:w="870" w:type="dxa"/>
            <w:shd w:val="clear" w:color="auto" w:fill="auto"/>
            <w:vAlign w:val="center"/>
          </w:tcPr>
          <w:p w14:paraId="064B2677">
            <w:pPr>
              <w:pStyle w:val="8"/>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汇报交流</w:t>
            </w:r>
          </w:p>
          <w:p w14:paraId="263247E8">
            <w:pPr>
              <w:pStyle w:val="8"/>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政策评价</w:t>
            </w:r>
          </w:p>
        </w:tc>
        <w:tc>
          <w:tcPr>
            <w:tcW w:w="1296" w:type="dxa"/>
            <w:shd w:val="clear" w:color="auto" w:fill="auto"/>
            <w:vAlign w:val="center"/>
          </w:tcPr>
          <w:p w14:paraId="7F484C06">
            <w:pPr>
              <w:pStyle w:val="8"/>
              <w:jc w:val="center"/>
              <w:rPr>
                <w:rFonts w:hint="eastAsia" w:ascii="仿宋_GB2312" w:hAnsi="仿宋_GB2312" w:eastAsia="仿宋_GB2312" w:cs="仿宋_GB2312"/>
                <w:b w:val="0"/>
                <w:bCs w:val="0"/>
                <w:kern w:val="2"/>
                <w:sz w:val="24"/>
                <w:szCs w:val="24"/>
                <w:lang w:val="en-US" w:eastAsia="en-US" w:bidi="ar-SA"/>
              </w:rPr>
            </w:pPr>
            <w:r>
              <w:rPr>
                <w:rFonts w:hint="eastAsia" w:ascii="仿宋_GB2312" w:hAnsi="仿宋_GB2312" w:eastAsia="仿宋_GB2312" w:cs="仿宋_GB2312"/>
                <w:b w:val="0"/>
                <w:bCs w:val="0"/>
                <w:sz w:val="24"/>
                <w:szCs w:val="24"/>
                <w:lang w:val="en-US" w:eastAsia="zh-CN"/>
              </w:rPr>
              <w:t>讲应急管理</w:t>
            </w:r>
          </w:p>
        </w:tc>
        <w:tc>
          <w:tcPr>
            <w:tcW w:w="1950" w:type="dxa"/>
            <w:shd w:val="clear" w:color="auto" w:fill="auto"/>
            <w:vAlign w:val="center"/>
          </w:tcPr>
          <w:p w14:paraId="1E3DE8BB">
            <w:pPr>
              <w:pStyle w:val="8"/>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报告会、座谈会</w:t>
            </w:r>
          </w:p>
        </w:tc>
        <w:tc>
          <w:tcPr>
            <w:tcW w:w="1290" w:type="dxa"/>
            <w:shd w:val="clear" w:color="auto" w:fill="auto"/>
            <w:vAlign w:val="center"/>
          </w:tcPr>
          <w:p w14:paraId="77C99145">
            <w:pPr>
              <w:pStyle w:val="8"/>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30</w:t>
            </w:r>
          </w:p>
        </w:tc>
        <w:tc>
          <w:tcPr>
            <w:tcW w:w="1435" w:type="dxa"/>
            <w:shd w:val="clear" w:color="auto" w:fill="auto"/>
            <w:vAlign w:val="center"/>
          </w:tcPr>
          <w:p w14:paraId="14433C33">
            <w:pPr>
              <w:pStyle w:val="8"/>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范继国</w:t>
            </w:r>
          </w:p>
          <w:p w14:paraId="5CF49BAF">
            <w:pPr>
              <w:pStyle w:val="8"/>
              <w:jc w:val="center"/>
              <w:rPr>
                <w:rFonts w:hint="eastAsia" w:ascii="仿宋_GB2312" w:hAnsi="仿宋_GB2312" w:eastAsia="仿宋_GB2312" w:cs="仿宋_GB2312"/>
                <w:b w:val="0"/>
                <w:bCs w:val="0"/>
                <w:kern w:val="2"/>
                <w:sz w:val="24"/>
                <w:szCs w:val="24"/>
                <w:lang w:val="en-US" w:eastAsia="en-US" w:bidi="ar-SA"/>
              </w:rPr>
            </w:pPr>
            <w:r>
              <w:rPr>
                <w:rFonts w:hint="eastAsia" w:ascii="仿宋_GB2312" w:hAnsi="仿宋_GB2312" w:eastAsia="仿宋_GB2312" w:cs="仿宋_GB2312"/>
                <w:kern w:val="2"/>
                <w:sz w:val="24"/>
                <w:szCs w:val="24"/>
                <w:lang w:val="en-US" w:eastAsia="zh-CN" w:bidi="ar-SA"/>
              </w:rPr>
              <w:t>15053092592</w:t>
            </w:r>
          </w:p>
        </w:tc>
      </w:tr>
      <w:tr w14:paraId="5BCB2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24" w:type="dxa"/>
            <w:vAlign w:val="top"/>
          </w:tcPr>
          <w:p w14:paraId="1445E375">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900" w:type="dxa"/>
            <w:vAlign w:val="top"/>
          </w:tcPr>
          <w:p w14:paraId="5087153D">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975" w:type="dxa"/>
            <w:vAlign w:val="top"/>
          </w:tcPr>
          <w:p w14:paraId="0D8637C6">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870" w:type="dxa"/>
            <w:vAlign w:val="top"/>
          </w:tcPr>
          <w:p w14:paraId="53E0A563">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296" w:type="dxa"/>
            <w:vAlign w:val="top"/>
          </w:tcPr>
          <w:p w14:paraId="2AFDDAF7">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950" w:type="dxa"/>
            <w:vAlign w:val="top"/>
          </w:tcPr>
          <w:p w14:paraId="152A185E">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290" w:type="dxa"/>
            <w:vAlign w:val="top"/>
          </w:tcPr>
          <w:p w14:paraId="21E2799A">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435" w:type="dxa"/>
            <w:vAlign w:val="top"/>
          </w:tcPr>
          <w:p w14:paraId="75AA32F6">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r>
      <w:tr w14:paraId="63D1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jc w:val="center"/>
        </w:trPr>
        <w:tc>
          <w:tcPr>
            <w:tcW w:w="724" w:type="dxa"/>
            <w:vAlign w:val="top"/>
          </w:tcPr>
          <w:p w14:paraId="73B42463">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900" w:type="dxa"/>
            <w:vAlign w:val="top"/>
          </w:tcPr>
          <w:p w14:paraId="47848EE4">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975" w:type="dxa"/>
            <w:vAlign w:val="top"/>
          </w:tcPr>
          <w:p w14:paraId="7509F7FB">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870" w:type="dxa"/>
            <w:vAlign w:val="top"/>
          </w:tcPr>
          <w:p w14:paraId="04B5FB3C">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296" w:type="dxa"/>
            <w:vAlign w:val="top"/>
          </w:tcPr>
          <w:p w14:paraId="65D2585D">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950" w:type="dxa"/>
            <w:vAlign w:val="top"/>
          </w:tcPr>
          <w:p w14:paraId="4EA09F90">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290" w:type="dxa"/>
            <w:vAlign w:val="top"/>
          </w:tcPr>
          <w:p w14:paraId="43FEC634">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435" w:type="dxa"/>
            <w:vAlign w:val="top"/>
          </w:tcPr>
          <w:p w14:paraId="2974FE63">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r>
      <w:tr w14:paraId="1E4C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24" w:type="dxa"/>
            <w:vAlign w:val="top"/>
          </w:tcPr>
          <w:p w14:paraId="67C78CAC">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900" w:type="dxa"/>
            <w:vAlign w:val="top"/>
          </w:tcPr>
          <w:p w14:paraId="346FE189">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975" w:type="dxa"/>
            <w:vAlign w:val="top"/>
          </w:tcPr>
          <w:p w14:paraId="2EFA1EDA">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870" w:type="dxa"/>
            <w:vAlign w:val="top"/>
          </w:tcPr>
          <w:p w14:paraId="44D3CD37">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296" w:type="dxa"/>
            <w:vAlign w:val="top"/>
          </w:tcPr>
          <w:p w14:paraId="16672429">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950" w:type="dxa"/>
            <w:vAlign w:val="top"/>
          </w:tcPr>
          <w:p w14:paraId="2928984B">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290" w:type="dxa"/>
            <w:vAlign w:val="top"/>
          </w:tcPr>
          <w:p w14:paraId="3FEDF8EF">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c>
          <w:tcPr>
            <w:tcW w:w="1435" w:type="dxa"/>
            <w:vAlign w:val="top"/>
          </w:tcPr>
          <w:p w14:paraId="44FF0458">
            <w:pPr>
              <w:kinsoku w:val="0"/>
              <w:autoSpaceDE w:val="0"/>
              <w:autoSpaceDN w:val="0"/>
              <w:adjustRightInd w:val="0"/>
              <w:snapToGrid w:val="0"/>
              <w:spacing w:line="240" w:lineRule="auto"/>
              <w:jc w:val="left"/>
              <w:textAlignment w:val="baseline"/>
              <w:rPr>
                <w:rFonts w:ascii="Arial" w:hAnsi="Arial" w:eastAsia="Arial" w:cs="Arial"/>
                <w:b/>
                <w:bCs/>
                <w:snapToGrid w:val="0"/>
                <w:color w:val="000000"/>
                <w:kern w:val="0"/>
                <w:sz w:val="21"/>
                <w:szCs w:val="21"/>
                <w:lang w:val="en-US" w:eastAsia="en-US" w:bidi="ar-SA"/>
              </w:rPr>
            </w:pPr>
          </w:p>
        </w:tc>
      </w:tr>
    </w:tbl>
    <w:p w14:paraId="4F8A81FC">
      <w:pPr>
        <w:widowControl/>
        <w:kinsoku w:val="0"/>
        <w:adjustRightInd w:val="0"/>
        <w:snapToGrid w:val="0"/>
        <w:spacing w:before="39" w:after="0" w:line="221" w:lineRule="auto"/>
        <w:ind w:right="0"/>
        <w:jc w:val="center"/>
        <w:textAlignment w:val="baseline"/>
        <w:rPr>
          <w:rFonts w:hint="eastAsia" w:ascii="黑体" w:hAnsi="黑体" w:eastAsia="黑体" w:cs="黑体"/>
          <w:b/>
          <w:bCs/>
          <w:snapToGrid w:val="0"/>
          <w:color w:val="000000"/>
          <w:kern w:val="0"/>
          <w:sz w:val="24"/>
          <w:szCs w:val="24"/>
          <w:lang w:val="en-US" w:eastAsia="zh-CN"/>
        </w:rPr>
      </w:pPr>
      <w:r>
        <w:rPr>
          <w:rFonts w:ascii="黑体" w:hAnsi="黑体" w:eastAsia="黑体" w:cs="黑体"/>
          <w:b/>
          <w:bCs/>
          <w:snapToGrid w:val="0"/>
          <w:color w:val="000000"/>
          <w:kern w:val="0"/>
          <w:sz w:val="24"/>
          <w:szCs w:val="24"/>
        </w:rPr>
        <w:t>备注：活动类型为观摩了解、汇报交流、政策</w:t>
      </w:r>
      <w:r>
        <w:rPr>
          <w:rFonts w:ascii="黑体" w:hAnsi="黑体" w:eastAsia="黑体" w:cs="黑体"/>
          <w:b/>
          <w:bCs/>
          <w:snapToGrid w:val="0"/>
          <w:color w:val="000000"/>
          <w:spacing w:val="-1"/>
          <w:kern w:val="0"/>
          <w:sz w:val="24"/>
          <w:szCs w:val="24"/>
        </w:rPr>
        <w:t>评价、政务公开专区宣讲</w:t>
      </w:r>
      <w:r>
        <w:rPr>
          <w:rFonts w:hint="eastAsia" w:ascii="黑体" w:hAnsi="黑体" w:eastAsia="黑体" w:cs="黑体"/>
          <w:b/>
          <w:bCs/>
          <w:snapToGrid w:val="0"/>
          <w:color w:val="000000"/>
          <w:spacing w:val="-1"/>
          <w:kern w:val="0"/>
          <w:sz w:val="24"/>
          <w:szCs w:val="24"/>
          <w:lang w:val="en-US" w:eastAsia="zh-CN"/>
        </w:rPr>
        <w:t>等</w:t>
      </w:r>
    </w:p>
    <w:p w14:paraId="3E2B5B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40"/>
        </w:rPr>
      </w:pPr>
    </w:p>
    <w:sectPr>
      <w:type w:val="continuous"/>
      <w:pgSz w:w="11910" w:h="16840"/>
      <w:pgMar w:top="1582" w:right="1200" w:bottom="1701" w:left="1480" w:header="851" w:footer="1514"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F250FB7-DB9F-4E73-AC98-588EE7220E65}"/>
  </w:font>
  <w:font w:name="黑体">
    <w:panose1 w:val="02010609060101010101"/>
    <w:charset w:val="86"/>
    <w:family w:val="auto"/>
    <w:pitch w:val="default"/>
    <w:sig w:usb0="800002BF" w:usb1="38CF7CFA" w:usb2="00000016" w:usb3="00000000" w:csb0="00040001" w:csb1="00000000"/>
    <w:embedRegular r:id="rId2" w:fontKey="{13DCCC26-D08F-4009-A0C3-2E9D11453A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13A2641C-6880-42EE-BD36-5BF9C02A42FD}"/>
  </w:font>
  <w:font w:name="仿宋_GB2312">
    <w:panose1 w:val="02010609030101010101"/>
    <w:charset w:val="86"/>
    <w:family w:val="auto"/>
    <w:pitch w:val="default"/>
    <w:sig w:usb0="00000001" w:usb1="080E0000" w:usb2="00000000" w:usb3="00000000" w:csb0="00040000" w:csb1="00000000"/>
    <w:embedRegular r:id="rId4" w:fontKey="{BD266A4E-A477-43F6-B6F0-76046546E6E5}"/>
  </w:font>
  <w:font w:name="楷体_GB2312">
    <w:panose1 w:val="02010609030101010101"/>
    <w:charset w:val="86"/>
    <w:family w:val="auto"/>
    <w:pitch w:val="default"/>
    <w:sig w:usb0="00000001" w:usb1="080E0000" w:usb2="00000000" w:usb3="00000000" w:csb0="00040000" w:csb1="00000000"/>
    <w:embedRegular r:id="rId5" w:fontKey="{BBE286A1-BBB2-4F6C-AE54-9A1FCFEAA5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5B4D"/>
    <w:rsid w:val="07E8334B"/>
    <w:rsid w:val="0AEB5587"/>
    <w:rsid w:val="0DE6032D"/>
    <w:rsid w:val="0DF5231E"/>
    <w:rsid w:val="102130A2"/>
    <w:rsid w:val="106519DD"/>
    <w:rsid w:val="117A5014"/>
    <w:rsid w:val="1A554870"/>
    <w:rsid w:val="1CDE345E"/>
    <w:rsid w:val="1D7B5F39"/>
    <w:rsid w:val="1EC9717D"/>
    <w:rsid w:val="21091F11"/>
    <w:rsid w:val="2E2E1209"/>
    <w:rsid w:val="330F77B0"/>
    <w:rsid w:val="37054AD1"/>
    <w:rsid w:val="380B7040"/>
    <w:rsid w:val="49331971"/>
    <w:rsid w:val="4DA12459"/>
    <w:rsid w:val="4F4B10B2"/>
    <w:rsid w:val="505677D6"/>
    <w:rsid w:val="53620E89"/>
    <w:rsid w:val="54F83F9C"/>
    <w:rsid w:val="595079D6"/>
    <w:rsid w:val="62372319"/>
    <w:rsid w:val="648C045C"/>
    <w:rsid w:val="6A8D0A8A"/>
    <w:rsid w:val="6F811A49"/>
    <w:rsid w:val="70601FD0"/>
    <w:rsid w:val="72616DCA"/>
    <w:rsid w:val="73A3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1434</Words>
  <Characters>1543</Characters>
  <Lines>0</Lines>
  <Paragraphs>0</Paragraphs>
  <TotalTime>6</TotalTime>
  <ScaleCrop>false</ScaleCrop>
  <LinksUpToDate>false</LinksUpToDate>
  <CharactersWithSpaces>1603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2021-09-26T06:59:00Z</dcterms:created>
  <dc:creator>Administrator</dc:creator>
  <cp:lastModifiedBy>WPS_1701912093</cp:lastModifiedBy>
  <cp:lastPrinted>2025-10-24T07:09:00Z</cp:lastPrinted>
  <dcterms:modified xsi:type="dcterms:W3CDTF">2025-10-27T02:34:28Z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CCB8F80E0B1D45888D83803A54AD9AA7</vt:lpwstr>
  </property>
  <property fmtid="{D5CDD505-2E9C-101B-9397-08002B2CF9AE}" pid="4" name="KSOTemplateDocerSaveRecord">
    <vt:lpwstr>eyJoZGlkIjoiYTJmZDY4NTBhNjgwNjFlNmJmNzU5YTc1YzZhNDlkZjMiLCJ1c2VySWQiOiIxNTY3ODYwNzQ0In0=</vt:lpwstr>
  </property>
</Properties>
</file>